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6D" w:rsidRDefault="006F423A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70.9pt;margin-top:18.15pt;width:495.9pt;height:148.05pt;z-index:251657728;mso-position-horizontal-relative:page;mso-position-vertical-relative:page">
            <v:imagedata r:id="rId9" o:title="9070"/>
            <w10:wrap type="topAndBottom" anchorx="page" anchory="page"/>
          </v:shape>
        </w:pict>
      </w:r>
    </w:p>
    <w:p w:rsidR="00DF286D" w:rsidRDefault="000C060A" w:rsidP="00DF286D">
      <w:pPr>
        <w:pStyle w:val="a5"/>
        <w:spacing w:line="240" w:lineRule="auto"/>
        <w:ind w:firstLine="0"/>
        <w:jc w:val="left"/>
      </w:pPr>
      <w:r>
        <w:rPr>
          <w:noProof/>
        </w:rPr>
        <w:t>2</w:t>
      </w:r>
      <w:r w:rsidR="00DF286D">
        <w:rPr>
          <w:noProof/>
        </w:rPr>
        <w:t xml:space="preserve"> </w:t>
      </w:r>
      <w:r w:rsidR="00706001">
        <w:rPr>
          <w:noProof/>
        </w:rPr>
        <w:t>декабря</w:t>
      </w:r>
      <w:r w:rsidR="00DF286D">
        <w:t xml:space="preserve"> 201</w:t>
      </w:r>
      <w:r w:rsidR="005B5E15">
        <w:t>9</w:t>
      </w:r>
      <w:r w:rsidR="00DF286D">
        <w:t xml:space="preserve"> г.</w:t>
      </w:r>
      <w:r w:rsidR="00020782">
        <w:tab/>
      </w:r>
      <w:r w:rsidR="00020782">
        <w:tab/>
      </w:r>
      <w:r w:rsidR="00020782">
        <w:tab/>
      </w:r>
      <w:r w:rsidR="00020782">
        <w:tab/>
      </w:r>
      <w:r w:rsidR="00020782">
        <w:tab/>
      </w:r>
      <w:r w:rsidR="00020782">
        <w:tab/>
      </w:r>
      <w:r w:rsidR="00020782">
        <w:tab/>
      </w:r>
      <w:r w:rsidR="00020782">
        <w:tab/>
      </w:r>
      <w:r w:rsidR="00020782">
        <w:tab/>
      </w:r>
      <w:r w:rsidR="00DF286D" w:rsidRPr="00C02EEB">
        <w:rPr>
          <w:szCs w:val="28"/>
        </w:rPr>
        <w:t xml:space="preserve">№ </w:t>
      </w:r>
      <w:r w:rsidR="00706001">
        <w:rPr>
          <w:szCs w:val="28"/>
        </w:rPr>
        <w:t>8</w:t>
      </w:r>
      <w:r w:rsidR="00DF286D" w:rsidRPr="00C02EEB">
        <w:rPr>
          <w:szCs w:val="28"/>
        </w:rPr>
        <w:t>-од</w:t>
      </w:r>
    </w:p>
    <w:p w:rsidR="00DF286D" w:rsidRDefault="00DF286D" w:rsidP="00DF286D">
      <w:pPr>
        <w:pStyle w:val="a5"/>
        <w:spacing w:line="240" w:lineRule="auto"/>
        <w:ind w:firstLine="0"/>
        <w:jc w:val="center"/>
        <w:rPr>
          <w:sz w:val="32"/>
        </w:rPr>
      </w:pPr>
      <w:r>
        <w:rPr>
          <w:b/>
          <w:sz w:val="32"/>
        </w:rPr>
        <w:t xml:space="preserve">ПРИКАЗ </w:t>
      </w:r>
    </w:p>
    <w:p w:rsidR="008A3D95" w:rsidRDefault="008A3D95" w:rsidP="008A3D95">
      <w:pPr>
        <w:pStyle w:val="a5"/>
        <w:spacing w:line="260" w:lineRule="exact"/>
        <w:ind w:firstLine="0"/>
        <w:rPr>
          <w:b/>
          <w:i/>
        </w:rPr>
      </w:pPr>
      <w:r w:rsidRPr="001D77D7">
        <w:rPr>
          <w:b/>
          <w:i/>
        </w:rPr>
        <w:t>О</w:t>
      </w:r>
      <w:r w:rsidR="000C060A">
        <w:rPr>
          <w:b/>
          <w:i/>
        </w:rPr>
        <w:t xml:space="preserve">б утверждении </w:t>
      </w:r>
      <w:r>
        <w:rPr>
          <w:b/>
          <w:i/>
        </w:rPr>
        <w:t>перечн</w:t>
      </w:r>
      <w:r w:rsidR="000C060A">
        <w:rPr>
          <w:b/>
          <w:i/>
        </w:rPr>
        <w:t>я</w:t>
      </w:r>
      <w:r>
        <w:rPr>
          <w:b/>
          <w:i/>
        </w:rPr>
        <w:t xml:space="preserve"> должностей</w:t>
      </w:r>
      <w:r w:rsidR="00BA1C5C">
        <w:rPr>
          <w:b/>
          <w:i/>
        </w:rPr>
        <w:t xml:space="preserve"> </w:t>
      </w:r>
      <w:r>
        <w:rPr>
          <w:b/>
          <w:i/>
        </w:rPr>
        <w:t>государственной гражданской службы</w:t>
      </w:r>
    </w:p>
    <w:p w:rsidR="00BA1C5C" w:rsidRDefault="008A3D95" w:rsidP="008A3D95">
      <w:pPr>
        <w:pStyle w:val="a5"/>
        <w:spacing w:line="260" w:lineRule="exact"/>
        <w:ind w:firstLine="0"/>
        <w:rPr>
          <w:b/>
          <w:i/>
        </w:rPr>
      </w:pPr>
      <w:r>
        <w:rPr>
          <w:b/>
          <w:i/>
        </w:rPr>
        <w:t xml:space="preserve">Пермского края </w:t>
      </w:r>
      <w:r w:rsidRPr="00213098">
        <w:rPr>
          <w:b/>
          <w:i/>
        </w:rPr>
        <w:t>аппарат</w:t>
      </w:r>
      <w:r>
        <w:rPr>
          <w:b/>
          <w:i/>
        </w:rPr>
        <w:t>а</w:t>
      </w:r>
      <w:r w:rsidRPr="00213098">
        <w:rPr>
          <w:b/>
          <w:i/>
        </w:rPr>
        <w:t xml:space="preserve"> Уполномоченного по правам человека </w:t>
      </w:r>
    </w:p>
    <w:p w:rsidR="008A3D95" w:rsidRDefault="008A3D95" w:rsidP="008A3D95">
      <w:pPr>
        <w:pStyle w:val="a5"/>
        <w:spacing w:line="260" w:lineRule="exact"/>
        <w:ind w:firstLine="0"/>
        <w:rPr>
          <w:b/>
          <w:i/>
        </w:rPr>
      </w:pPr>
      <w:r w:rsidRPr="00213098">
        <w:rPr>
          <w:b/>
          <w:i/>
        </w:rPr>
        <w:t>в Пермском крае</w:t>
      </w:r>
      <w:r>
        <w:rPr>
          <w:b/>
          <w:i/>
        </w:rPr>
        <w:t xml:space="preserve">, </w:t>
      </w:r>
      <w:proofErr w:type="gramStart"/>
      <w:r>
        <w:rPr>
          <w:b/>
          <w:i/>
        </w:rPr>
        <w:t>связанных</w:t>
      </w:r>
      <w:proofErr w:type="gramEnd"/>
      <w:r>
        <w:rPr>
          <w:b/>
          <w:i/>
        </w:rPr>
        <w:t xml:space="preserve"> с коррупционными рисками,</w:t>
      </w:r>
    </w:p>
    <w:p w:rsidR="008A3D95" w:rsidRDefault="008A3D95" w:rsidP="008A3D95">
      <w:pPr>
        <w:pStyle w:val="a5"/>
        <w:spacing w:line="260" w:lineRule="exact"/>
        <w:ind w:firstLine="0"/>
        <w:rPr>
          <w:b/>
          <w:i/>
        </w:rPr>
      </w:pPr>
      <w:r w:rsidRPr="004B4775">
        <w:rPr>
          <w:b/>
          <w:i/>
        </w:rPr>
        <w:t xml:space="preserve">при </w:t>
      </w:r>
      <w:proofErr w:type="gramStart"/>
      <w:r>
        <w:rPr>
          <w:b/>
          <w:i/>
        </w:rPr>
        <w:t>замещении</w:t>
      </w:r>
      <w:proofErr w:type="gramEnd"/>
      <w:r>
        <w:rPr>
          <w:b/>
          <w:i/>
        </w:rPr>
        <w:t xml:space="preserve"> к</w:t>
      </w:r>
      <w:r w:rsidRPr="004B4775">
        <w:rPr>
          <w:b/>
          <w:i/>
        </w:rPr>
        <w:t>оторы</w:t>
      </w:r>
      <w:r>
        <w:rPr>
          <w:b/>
          <w:i/>
        </w:rPr>
        <w:t xml:space="preserve">х граждане и </w:t>
      </w:r>
      <w:r w:rsidRPr="004B4775">
        <w:rPr>
          <w:b/>
          <w:i/>
        </w:rPr>
        <w:t xml:space="preserve">государственные </w:t>
      </w:r>
    </w:p>
    <w:p w:rsidR="008A3D95" w:rsidRDefault="008A3D95" w:rsidP="008A3D95">
      <w:pPr>
        <w:pStyle w:val="a5"/>
        <w:spacing w:line="260" w:lineRule="exact"/>
        <w:ind w:firstLine="0"/>
        <w:rPr>
          <w:b/>
          <w:i/>
        </w:rPr>
      </w:pPr>
      <w:r w:rsidRPr="004B4775">
        <w:rPr>
          <w:b/>
          <w:i/>
        </w:rPr>
        <w:t>гражданские</w:t>
      </w:r>
      <w:r>
        <w:rPr>
          <w:b/>
          <w:i/>
        </w:rPr>
        <w:t xml:space="preserve"> </w:t>
      </w:r>
      <w:r w:rsidRPr="004B4775">
        <w:rPr>
          <w:b/>
          <w:i/>
        </w:rPr>
        <w:t>служащие</w:t>
      </w:r>
      <w:r>
        <w:rPr>
          <w:b/>
          <w:i/>
        </w:rPr>
        <w:t xml:space="preserve"> </w:t>
      </w:r>
      <w:r w:rsidRPr="004B4775">
        <w:rPr>
          <w:b/>
          <w:i/>
        </w:rPr>
        <w:t xml:space="preserve">обязаны представлять </w:t>
      </w:r>
    </w:p>
    <w:p w:rsidR="00BA1C5C" w:rsidRDefault="008A3D95" w:rsidP="008A3D95">
      <w:pPr>
        <w:pStyle w:val="a5"/>
        <w:spacing w:line="260" w:lineRule="exact"/>
        <w:ind w:firstLine="0"/>
        <w:rPr>
          <w:b/>
          <w:i/>
        </w:rPr>
      </w:pPr>
      <w:r w:rsidRPr="004B4775">
        <w:rPr>
          <w:b/>
          <w:i/>
        </w:rPr>
        <w:t>сведения</w:t>
      </w:r>
      <w:r>
        <w:rPr>
          <w:b/>
          <w:i/>
        </w:rPr>
        <w:t xml:space="preserve"> о своих доходах, об имуществе</w:t>
      </w:r>
      <w:r w:rsidRPr="004B4775">
        <w:rPr>
          <w:b/>
          <w:i/>
        </w:rPr>
        <w:t xml:space="preserve"> и обязательствах</w:t>
      </w:r>
      <w:r>
        <w:rPr>
          <w:b/>
          <w:i/>
        </w:rPr>
        <w:t xml:space="preserve"> </w:t>
      </w:r>
    </w:p>
    <w:p w:rsidR="00BA1C5C" w:rsidRDefault="008A3D95" w:rsidP="008A3D95">
      <w:pPr>
        <w:pStyle w:val="a5"/>
        <w:spacing w:line="260" w:lineRule="exact"/>
        <w:ind w:firstLine="0"/>
        <w:rPr>
          <w:b/>
          <w:i/>
        </w:rPr>
      </w:pPr>
      <w:r w:rsidRPr="004B4775">
        <w:rPr>
          <w:b/>
          <w:i/>
        </w:rPr>
        <w:t>имущественного характера, а также сведения о доходах,</w:t>
      </w:r>
      <w:r>
        <w:rPr>
          <w:b/>
          <w:i/>
        </w:rPr>
        <w:t xml:space="preserve"> </w:t>
      </w:r>
    </w:p>
    <w:p w:rsidR="008A3D95" w:rsidRPr="004B4775" w:rsidRDefault="008A3D95" w:rsidP="008A3D95">
      <w:pPr>
        <w:pStyle w:val="a5"/>
        <w:spacing w:line="260" w:lineRule="exact"/>
        <w:ind w:firstLine="0"/>
        <w:rPr>
          <w:b/>
          <w:i/>
        </w:rPr>
      </w:pPr>
      <w:r w:rsidRPr="004B4775">
        <w:rPr>
          <w:b/>
          <w:i/>
        </w:rPr>
        <w:t>об имуществе и обязательствах имущественного характера</w:t>
      </w:r>
    </w:p>
    <w:p w:rsidR="008A3D95" w:rsidRPr="004B4775" w:rsidRDefault="008A3D95" w:rsidP="008A3D95">
      <w:pPr>
        <w:pStyle w:val="a5"/>
        <w:spacing w:line="260" w:lineRule="exact"/>
        <w:ind w:firstLine="0"/>
        <w:rPr>
          <w:b/>
          <w:i/>
        </w:rPr>
      </w:pPr>
      <w:r w:rsidRPr="004B4775">
        <w:rPr>
          <w:b/>
          <w:i/>
        </w:rPr>
        <w:t>своих супруги (супруга) и несовершеннолетних детей</w:t>
      </w:r>
    </w:p>
    <w:p w:rsidR="00DF286D" w:rsidRDefault="00DF286D" w:rsidP="00DF286D">
      <w:pPr>
        <w:pStyle w:val="a5"/>
        <w:spacing w:line="240" w:lineRule="auto"/>
        <w:ind w:firstLine="0"/>
        <w:rPr>
          <w:b/>
        </w:rPr>
      </w:pPr>
    </w:p>
    <w:p w:rsidR="008A3D95" w:rsidRPr="008A3D95" w:rsidRDefault="008A3D95" w:rsidP="00D33A53">
      <w:pPr>
        <w:ind w:firstLine="720"/>
        <w:jc w:val="both"/>
        <w:rPr>
          <w:iCs/>
        </w:rPr>
      </w:pPr>
      <w:proofErr w:type="gramStart"/>
      <w:r w:rsidRPr="008A3D95">
        <w:t xml:space="preserve">В соответствии с Указом </w:t>
      </w:r>
      <w:r w:rsidRPr="008A3D95">
        <w:rPr>
          <w:bCs/>
          <w:iCs/>
        </w:rPr>
        <w:t xml:space="preserve">губернатора Пермского края от 3 июля </w:t>
      </w:r>
      <w:smartTag w:uri="urn:schemas-microsoft-com:office:smarttags" w:element="metricconverter">
        <w:smartTagPr>
          <w:attr w:name="ProductID" w:val="2009 г"/>
        </w:smartTagPr>
        <w:r w:rsidRPr="008A3D95">
          <w:rPr>
            <w:bCs/>
            <w:iCs/>
          </w:rPr>
          <w:t>2009 г</w:t>
        </w:r>
      </w:smartTag>
      <w:r w:rsidRPr="008A3D95">
        <w:rPr>
          <w:bCs/>
          <w:iCs/>
        </w:rPr>
        <w:t>. № 27 «Об отдельных мерах по реализации нормативных правовых актов Российской Федерации в сфере противодействия коррупции»</w:t>
      </w:r>
      <w:r>
        <w:rPr>
          <w:bCs/>
          <w:iCs/>
        </w:rPr>
        <w:t xml:space="preserve">, в соответствии с </w:t>
      </w:r>
      <w:r w:rsidR="00CF435D" w:rsidRPr="00C71616">
        <w:rPr>
          <w:sz w:val="27"/>
          <w:szCs w:val="27"/>
        </w:rPr>
        <w:t xml:space="preserve">Законом Пермского края № 77-ПК от 05.08.2007 г. «Об Уполномоченном по правам человека в Пермском крае», </w:t>
      </w:r>
      <w:r w:rsidR="00D33A53">
        <w:rPr>
          <w:sz w:val="27"/>
          <w:szCs w:val="27"/>
        </w:rPr>
        <w:t xml:space="preserve">а также в связи с утверждением нового </w:t>
      </w:r>
      <w:r w:rsidR="00D33A53" w:rsidRPr="00D33A53">
        <w:rPr>
          <w:sz w:val="27"/>
          <w:szCs w:val="27"/>
        </w:rPr>
        <w:t>штатного</w:t>
      </w:r>
      <w:r w:rsidR="00D33A53">
        <w:rPr>
          <w:sz w:val="27"/>
          <w:szCs w:val="27"/>
        </w:rPr>
        <w:t xml:space="preserve"> </w:t>
      </w:r>
      <w:r w:rsidR="00D33A53" w:rsidRPr="00D33A53">
        <w:rPr>
          <w:sz w:val="27"/>
          <w:szCs w:val="27"/>
        </w:rPr>
        <w:t>расписания аппарата Уполномоченного</w:t>
      </w:r>
      <w:r w:rsidR="00D33A53">
        <w:rPr>
          <w:sz w:val="27"/>
          <w:szCs w:val="27"/>
        </w:rPr>
        <w:t xml:space="preserve"> </w:t>
      </w:r>
      <w:r w:rsidR="00D33A53" w:rsidRPr="00D33A53">
        <w:rPr>
          <w:sz w:val="27"/>
          <w:szCs w:val="27"/>
        </w:rPr>
        <w:t>по правам человека в</w:t>
      </w:r>
      <w:proofErr w:type="gramEnd"/>
      <w:r w:rsidR="00D33A53" w:rsidRPr="00D33A53">
        <w:rPr>
          <w:sz w:val="27"/>
          <w:szCs w:val="27"/>
        </w:rPr>
        <w:t xml:space="preserve"> Пермском </w:t>
      </w:r>
      <w:proofErr w:type="gramStart"/>
      <w:r w:rsidR="00D33A53" w:rsidRPr="00D33A53">
        <w:rPr>
          <w:sz w:val="27"/>
          <w:szCs w:val="27"/>
        </w:rPr>
        <w:t>крае</w:t>
      </w:r>
      <w:proofErr w:type="gramEnd"/>
      <w:r w:rsidR="00902B29">
        <w:rPr>
          <w:sz w:val="27"/>
          <w:szCs w:val="27"/>
        </w:rPr>
        <w:t>,</w:t>
      </w:r>
    </w:p>
    <w:p w:rsidR="008A3D95" w:rsidRPr="008A3D95" w:rsidRDefault="000C060A" w:rsidP="002D686B">
      <w:pPr>
        <w:ind w:firstLine="720"/>
        <w:jc w:val="center"/>
        <w:rPr>
          <w:iCs/>
        </w:rPr>
      </w:pPr>
      <w:r>
        <w:rPr>
          <w:iCs/>
        </w:rPr>
        <w:t>ПРИКАЗЫВАЮ:</w:t>
      </w:r>
    </w:p>
    <w:p w:rsidR="008A3D95" w:rsidRDefault="008A3D95" w:rsidP="002D686B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8A3D95">
        <w:rPr>
          <w:szCs w:val="28"/>
        </w:rPr>
        <w:t xml:space="preserve">Утвердить Перечень должностей государственной гражданской службы Пермского края в аппарате Уполномоченного по правам человека в Пермском крае при </w:t>
      </w:r>
      <w:proofErr w:type="gramStart"/>
      <w:r w:rsidRPr="008A3D95">
        <w:rPr>
          <w:szCs w:val="28"/>
        </w:rPr>
        <w:t>назначении</w:t>
      </w:r>
      <w:proofErr w:type="gramEnd"/>
      <w:r w:rsidRPr="008A3D95">
        <w:rPr>
          <w:szCs w:val="28"/>
        </w:rPr>
        <w:t xml:space="preserve"> на которые граждане и при замещении 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A4EAB" w:rsidRPr="005A4EAB" w:rsidRDefault="00D33A53" w:rsidP="005A4EAB">
      <w:pPr>
        <w:numPr>
          <w:ilvl w:val="0"/>
          <w:numId w:val="5"/>
        </w:numPr>
        <w:tabs>
          <w:tab w:val="num" w:pos="567"/>
        </w:tabs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Установить, что </w:t>
      </w:r>
      <w:r w:rsidR="005A4EAB" w:rsidRPr="005A4EAB">
        <w:rPr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 от 23</w:t>
      </w:r>
      <w:r w:rsidR="005A4EAB">
        <w:rPr>
          <w:szCs w:val="28"/>
        </w:rPr>
        <w:t xml:space="preserve"> </w:t>
      </w:r>
      <w:r w:rsidR="005A4EAB" w:rsidRPr="005A4EAB">
        <w:rPr>
          <w:szCs w:val="28"/>
        </w:rPr>
        <w:t>июня</w:t>
      </w:r>
      <w:r w:rsidR="005A4EAB">
        <w:rPr>
          <w:szCs w:val="28"/>
        </w:rPr>
        <w:t xml:space="preserve"> </w:t>
      </w:r>
      <w:r w:rsidR="005A4EAB" w:rsidRPr="005A4EAB">
        <w:rPr>
          <w:szCs w:val="28"/>
        </w:rPr>
        <w:t>2014</w:t>
      </w:r>
      <w:r w:rsidR="005A4EAB">
        <w:rPr>
          <w:szCs w:val="28"/>
        </w:rPr>
        <w:t xml:space="preserve"> </w:t>
      </w:r>
      <w:r w:rsidR="005A4EAB" w:rsidRPr="005A4EAB">
        <w:rPr>
          <w:szCs w:val="28"/>
        </w:rPr>
        <w:t>г. №</w:t>
      </w:r>
      <w:r w:rsidR="005A4EAB">
        <w:rPr>
          <w:szCs w:val="28"/>
        </w:rPr>
        <w:t xml:space="preserve"> </w:t>
      </w:r>
      <w:r w:rsidR="005A4EAB" w:rsidRPr="005A4EAB">
        <w:rPr>
          <w:szCs w:val="28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 и является унифицированной для всех лиц, на которых распространяется обязанность представлять сведения.</w:t>
      </w:r>
      <w:proofErr w:type="gramEnd"/>
    </w:p>
    <w:p w:rsidR="005A4EAB" w:rsidRPr="005A4EAB" w:rsidRDefault="005A4EAB" w:rsidP="005A4EAB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Установить, что</w:t>
      </w:r>
      <w:r w:rsidRPr="005A4EAB">
        <w:rPr>
          <w:szCs w:val="28"/>
        </w:rPr>
        <w:t xml:space="preserve"> сведения о доходах, расходах, об имуществе и обязательствах имущественного характера представляются с использованием специального программного обеспечения «Справки БК» (далее – СПО «Справки БК»).</w:t>
      </w:r>
    </w:p>
    <w:p w:rsidR="005A4EAB" w:rsidRPr="005A4EAB" w:rsidRDefault="005A4EAB" w:rsidP="005A4EAB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5A4EAB">
        <w:rPr>
          <w:szCs w:val="28"/>
        </w:rPr>
        <w:t xml:space="preserve">СПО «Справки БК» размещено на официальном сайте Президента Российской Федерации по ссылке: </w:t>
      </w:r>
      <w:hyperlink r:id="rId10" w:history="1">
        <w:r w:rsidRPr="005A4EAB">
          <w:rPr>
            <w:rStyle w:val="af2"/>
            <w:szCs w:val="28"/>
          </w:rPr>
          <w:t>http://www.kremlin.ru/structure/additional/12</w:t>
        </w:r>
      </w:hyperlink>
      <w:r w:rsidRPr="005A4EAB">
        <w:rPr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ссылке: </w:t>
      </w:r>
      <w:hyperlink r:id="rId11" w:history="1">
        <w:r w:rsidRPr="005A4EAB">
          <w:rPr>
            <w:rStyle w:val="af2"/>
            <w:szCs w:val="28"/>
          </w:rPr>
          <w:t>https://gossluzhba.gov.ru/page/index/spravki_bk</w:t>
        </w:r>
      </w:hyperlink>
      <w:r w:rsidRPr="005A4EAB">
        <w:rPr>
          <w:szCs w:val="28"/>
        </w:rPr>
        <w:t>.</w:t>
      </w:r>
    </w:p>
    <w:p w:rsidR="008A3D95" w:rsidRPr="008A3D95" w:rsidRDefault="008A3D95" w:rsidP="005A4EAB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proofErr w:type="gramStart"/>
      <w:r w:rsidRPr="008A3D95">
        <w:rPr>
          <w:szCs w:val="28"/>
        </w:rPr>
        <w:t xml:space="preserve">Считать утратившим силу приказ УППЧ в ПК от </w:t>
      </w:r>
      <w:r w:rsidR="000C060A">
        <w:rPr>
          <w:szCs w:val="28"/>
        </w:rPr>
        <w:t>3.1</w:t>
      </w:r>
      <w:r w:rsidRPr="008A3D95">
        <w:rPr>
          <w:szCs w:val="28"/>
        </w:rPr>
        <w:t>2.20</w:t>
      </w:r>
      <w:r>
        <w:rPr>
          <w:szCs w:val="28"/>
        </w:rPr>
        <w:t>1</w:t>
      </w:r>
      <w:r w:rsidR="005A4EAB">
        <w:rPr>
          <w:szCs w:val="28"/>
        </w:rPr>
        <w:t>8</w:t>
      </w:r>
      <w:r w:rsidRPr="008A3D95">
        <w:rPr>
          <w:szCs w:val="28"/>
        </w:rPr>
        <w:t xml:space="preserve"> г. № </w:t>
      </w:r>
      <w:r w:rsidR="000C060A">
        <w:rPr>
          <w:szCs w:val="28"/>
        </w:rPr>
        <w:t>18</w:t>
      </w:r>
      <w:r w:rsidRPr="008A3D95">
        <w:rPr>
          <w:szCs w:val="28"/>
        </w:rPr>
        <w:t>-о</w:t>
      </w:r>
      <w:r>
        <w:rPr>
          <w:szCs w:val="28"/>
        </w:rPr>
        <w:t>д</w:t>
      </w:r>
      <w:r w:rsidRPr="008A3D95">
        <w:rPr>
          <w:szCs w:val="28"/>
        </w:rPr>
        <w:t xml:space="preserve"> «</w:t>
      </w:r>
      <w:r w:rsidRPr="008A3D95">
        <w:t>О включении в перечень должностей</w:t>
      </w:r>
      <w:r>
        <w:t xml:space="preserve"> </w:t>
      </w:r>
      <w:r w:rsidRPr="008A3D95">
        <w:t>государственной гражданской службы</w:t>
      </w:r>
      <w:r>
        <w:t xml:space="preserve"> </w:t>
      </w:r>
      <w:r w:rsidRPr="008A3D95">
        <w:t>Пермского края аппарата Уполномоченного по правам</w:t>
      </w:r>
      <w:r>
        <w:t xml:space="preserve"> </w:t>
      </w:r>
      <w:r w:rsidRPr="008A3D95">
        <w:t>человека в Пермском крае,</w:t>
      </w:r>
      <w:r>
        <w:t xml:space="preserve"> </w:t>
      </w:r>
      <w:r w:rsidRPr="008A3D95">
        <w:t>связанных с коррупционными рисками,</w:t>
      </w:r>
      <w:r>
        <w:t xml:space="preserve"> </w:t>
      </w:r>
      <w:r w:rsidRPr="008A3D95">
        <w:t>при замещении которых граждане и государственные гражданские служащие обязаны представлять</w:t>
      </w:r>
      <w:r>
        <w:t xml:space="preserve"> </w:t>
      </w:r>
      <w:r w:rsidRPr="008A3D95">
        <w:t>сведения о своих доходах, об имуществе</w:t>
      </w:r>
      <w:r>
        <w:t xml:space="preserve"> </w:t>
      </w:r>
      <w:r w:rsidRPr="008A3D95">
        <w:t>и обязательствах имущественного характера, а</w:t>
      </w:r>
      <w:r>
        <w:t xml:space="preserve"> </w:t>
      </w:r>
      <w:r w:rsidRPr="008A3D95">
        <w:t>также сведения о доходах, об имуществе</w:t>
      </w:r>
      <w:proofErr w:type="gramEnd"/>
      <w:r w:rsidRPr="008A3D95">
        <w:t xml:space="preserve"> и</w:t>
      </w:r>
      <w:r>
        <w:t xml:space="preserve"> </w:t>
      </w:r>
      <w:proofErr w:type="gramStart"/>
      <w:r w:rsidRPr="008A3D95">
        <w:t>обязательствах</w:t>
      </w:r>
      <w:proofErr w:type="gramEnd"/>
      <w:r w:rsidRPr="008A3D95">
        <w:t xml:space="preserve"> имущественного характера</w:t>
      </w:r>
      <w:r>
        <w:t xml:space="preserve"> </w:t>
      </w:r>
      <w:r w:rsidRPr="008A3D95">
        <w:t>своих супруги (супруга) и несовершеннолетних детей</w:t>
      </w:r>
      <w:r w:rsidRPr="008A3D95">
        <w:rPr>
          <w:szCs w:val="28"/>
        </w:rPr>
        <w:t>».</w:t>
      </w:r>
    </w:p>
    <w:p w:rsidR="008A3D95" w:rsidRPr="008A3D95" w:rsidRDefault="008A3D95" w:rsidP="005A4EAB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8A3D95">
        <w:rPr>
          <w:szCs w:val="28"/>
        </w:rPr>
        <w:t>Считать, что действия настоящего приказа распространяются на правоотношения, возникшие с 1.</w:t>
      </w:r>
      <w:r w:rsidR="00E9257E">
        <w:rPr>
          <w:szCs w:val="28"/>
        </w:rPr>
        <w:t>01</w:t>
      </w:r>
      <w:r w:rsidRPr="008A3D95">
        <w:rPr>
          <w:szCs w:val="28"/>
        </w:rPr>
        <w:t>.20</w:t>
      </w:r>
      <w:r w:rsidR="000C060A">
        <w:rPr>
          <w:szCs w:val="28"/>
        </w:rPr>
        <w:t>20</w:t>
      </w:r>
      <w:r w:rsidRPr="008A3D95">
        <w:rPr>
          <w:szCs w:val="28"/>
        </w:rPr>
        <w:t xml:space="preserve"> г.</w:t>
      </w:r>
    </w:p>
    <w:p w:rsidR="008A3D95" w:rsidRDefault="008A3D95" w:rsidP="002D686B">
      <w:pPr>
        <w:pStyle w:val="a5"/>
        <w:spacing w:line="240" w:lineRule="auto"/>
        <w:rPr>
          <w:sz w:val="27"/>
          <w:szCs w:val="27"/>
        </w:rPr>
      </w:pPr>
    </w:p>
    <w:p w:rsidR="00C71616" w:rsidRPr="00C71616" w:rsidRDefault="00C71616" w:rsidP="002D686B">
      <w:pPr>
        <w:pStyle w:val="a5"/>
        <w:spacing w:line="240" w:lineRule="auto"/>
        <w:rPr>
          <w:sz w:val="27"/>
          <w:szCs w:val="27"/>
        </w:rPr>
      </w:pPr>
      <w:r w:rsidRPr="00C71616">
        <w:rPr>
          <w:sz w:val="27"/>
          <w:szCs w:val="27"/>
        </w:rPr>
        <w:t xml:space="preserve">Приложение: </w:t>
      </w:r>
      <w:r w:rsidR="002D686B">
        <w:rPr>
          <w:sz w:val="27"/>
          <w:szCs w:val="27"/>
        </w:rPr>
        <w:t>Перечень</w:t>
      </w:r>
      <w:r w:rsidRPr="00C71616">
        <w:rPr>
          <w:sz w:val="27"/>
          <w:szCs w:val="27"/>
        </w:rPr>
        <w:t xml:space="preserve"> на 1 л.</w:t>
      </w:r>
    </w:p>
    <w:p w:rsidR="00A94D0C" w:rsidRPr="00C71616" w:rsidRDefault="00A94D0C" w:rsidP="002D686B">
      <w:pPr>
        <w:pStyle w:val="a5"/>
        <w:spacing w:line="240" w:lineRule="auto"/>
        <w:rPr>
          <w:sz w:val="27"/>
          <w:szCs w:val="27"/>
        </w:rPr>
      </w:pPr>
    </w:p>
    <w:p w:rsidR="006373CB" w:rsidRPr="00C71616" w:rsidRDefault="00CB585D" w:rsidP="002D686B">
      <w:pPr>
        <w:pStyle w:val="a5"/>
        <w:spacing w:line="240" w:lineRule="auto"/>
        <w:jc w:val="right"/>
        <w:rPr>
          <w:sz w:val="27"/>
          <w:szCs w:val="27"/>
        </w:rPr>
      </w:pPr>
      <w:r w:rsidRPr="00C71616">
        <w:rPr>
          <w:sz w:val="27"/>
          <w:szCs w:val="27"/>
        </w:rPr>
        <w:t>П.</w:t>
      </w:r>
      <w:r w:rsidR="005A4EAB">
        <w:rPr>
          <w:sz w:val="27"/>
          <w:szCs w:val="27"/>
        </w:rPr>
        <w:t xml:space="preserve"> </w:t>
      </w:r>
      <w:r w:rsidRPr="00C71616">
        <w:rPr>
          <w:sz w:val="27"/>
          <w:szCs w:val="27"/>
        </w:rPr>
        <w:t>В. Миков</w:t>
      </w:r>
    </w:p>
    <w:p w:rsidR="00A94D0C" w:rsidRDefault="00A94D0C" w:rsidP="002D686B">
      <w:pPr>
        <w:pStyle w:val="a5"/>
        <w:spacing w:line="240" w:lineRule="auto"/>
        <w:jc w:val="right"/>
      </w:pPr>
    </w:p>
    <w:p w:rsidR="005A4EAB" w:rsidRDefault="005A4EAB" w:rsidP="002D686B">
      <w:pPr>
        <w:pStyle w:val="a5"/>
        <w:spacing w:line="240" w:lineRule="auto"/>
        <w:jc w:val="right"/>
      </w:pPr>
    </w:p>
    <w:p w:rsidR="005A4EAB" w:rsidRDefault="005A4EAB" w:rsidP="002D686B">
      <w:pPr>
        <w:pStyle w:val="a5"/>
        <w:spacing w:line="240" w:lineRule="auto"/>
        <w:jc w:val="right"/>
      </w:pPr>
    </w:p>
    <w:p w:rsidR="005A4EAB" w:rsidRDefault="005A4EAB" w:rsidP="002D686B">
      <w:pPr>
        <w:pStyle w:val="a5"/>
        <w:spacing w:line="240" w:lineRule="auto"/>
        <w:jc w:val="right"/>
      </w:pPr>
    </w:p>
    <w:p w:rsidR="005A4EAB" w:rsidRDefault="005A4EAB" w:rsidP="002D686B">
      <w:pPr>
        <w:pStyle w:val="a5"/>
        <w:spacing w:line="240" w:lineRule="auto"/>
        <w:jc w:val="right"/>
      </w:pPr>
    </w:p>
    <w:p w:rsidR="005A4EAB" w:rsidRDefault="005A4EAB" w:rsidP="002D686B">
      <w:pPr>
        <w:pStyle w:val="a5"/>
        <w:spacing w:line="240" w:lineRule="auto"/>
        <w:jc w:val="right"/>
      </w:pPr>
    </w:p>
    <w:p w:rsidR="005A4EAB" w:rsidRDefault="005A4EAB" w:rsidP="002D686B">
      <w:pPr>
        <w:pStyle w:val="a5"/>
        <w:spacing w:line="240" w:lineRule="auto"/>
        <w:jc w:val="right"/>
      </w:pPr>
    </w:p>
    <w:p w:rsidR="005A4EAB" w:rsidRDefault="005A4EAB" w:rsidP="002D686B">
      <w:pPr>
        <w:pStyle w:val="a5"/>
        <w:spacing w:line="240" w:lineRule="auto"/>
        <w:jc w:val="right"/>
      </w:pPr>
    </w:p>
    <w:p w:rsidR="005A4EAB" w:rsidRDefault="005A4EAB" w:rsidP="002D686B">
      <w:pPr>
        <w:pStyle w:val="a5"/>
        <w:spacing w:line="240" w:lineRule="auto"/>
        <w:jc w:val="right"/>
        <w:sectPr w:rsidR="005A4EAB">
          <w:headerReference w:type="even" r:id="rId12"/>
          <w:headerReference w:type="default" r:id="rId13"/>
          <w:footerReference w:type="default" r:id="rId14"/>
          <w:footerReference w:type="first" r:id="rId15"/>
          <w:pgSz w:w="11906" w:h="16838" w:code="9"/>
          <w:pgMar w:top="1134" w:right="567" w:bottom="1134" w:left="1418" w:header="567" w:footer="567" w:gutter="0"/>
          <w:cols w:space="720"/>
          <w:titlePg/>
        </w:sectPr>
      </w:pPr>
    </w:p>
    <w:p w:rsidR="00C71616" w:rsidRPr="00C71616" w:rsidRDefault="00C71616" w:rsidP="002D686B">
      <w:pPr>
        <w:pStyle w:val="a5"/>
        <w:spacing w:line="240" w:lineRule="auto"/>
        <w:jc w:val="right"/>
        <w:rPr>
          <w:sz w:val="20"/>
        </w:rPr>
      </w:pPr>
      <w:r w:rsidRPr="00C71616">
        <w:rPr>
          <w:sz w:val="20"/>
        </w:rPr>
        <w:t>Приложение № 1 к приказу</w:t>
      </w:r>
    </w:p>
    <w:p w:rsidR="00C71616" w:rsidRPr="00C71616" w:rsidRDefault="00C71616" w:rsidP="002D686B">
      <w:pPr>
        <w:pStyle w:val="a5"/>
        <w:spacing w:line="240" w:lineRule="auto"/>
        <w:jc w:val="right"/>
        <w:rPr>
          <w:sz w:val="20"/>
        </w:rPr>
      </w:pPr>
      <w:r w:rsidRPr="00C71616">
        <w:rPr>
          <w:sz w:val="20"/>
        </w:rPr>
        <w:t>Уполномоченного по правам человека</w:t>
      </w:r>
    </w:p>
    <w:p w:rsidR="00C71616" w:rsidRPr="00C71616" w:rsidRDefault="00C71616" w:rsidP="002D686B">
      <w:pPr>
        <w:pStyle w:val="a5"/>
        <w:spacing w:line="240" w:lineRule="auto"/>
        <w:jc w:val="right"/>
        <w:rPr>
          <w:sz w:val="20"/>
        </w:rPr>
      </w:pPr>
      <w:r w:rsidRPr="00C71616">
        <w:rPr>
          <w:sz w:val="20"/>
        </w:rPr>
        <w:t xml:space="preserve">в Пермском </w:t>
      </w:r>
      <w:proofErr w:type="gramStart"/>
      <w:r w:rsidRPr="00C71616">
        <w:rPr>
          <w:sz w:val="20"/>
        </w:rPr>
        <w:t>крае</w:t>
      </w:r>
      <w:proofErr w:type="gramEnd"/>
    </w:p>
    <w:p w:rsidR="00C71616" w:rsidRPr="00C71616" w:rsidRDefault="00C71616" w:rsidP="002D686B">
      <w:pPr>
        <w:pStyle w:val="a5"/>
        <w:spacing w:line="240" w:lineRule="auto"/>
        <w:jc w:val="right"/>
        <w:rPr>
          <w:sz w:val="20"/>
        </w:rPr>
      </w:pPr>
      <w:r w:rsidRPr="00C71616">
        <w:rPr>
          <w:sz w:val="20"/>
        </w:rPr>
        <w:t xml:space="preserve">№ </w:t>
      </w:r>
      <w:r w:rsidR="00E9257E">
        <w:rPr>
          <w:sz w:val="20"/>
        </w:rPr>
        <w:t>8</w:t>
      </w:r>
      <w:r w:rsidRPr="00C71616">
        <w:rPr>
          <w:sz w:val="20"/>
        </w:rPr>
        <w:t xml:space="preserve">-од от </w:t>
      </w:r>
      <w:r w:rsidR="000C060A">
        <w:rPr>
          <w:sz w:val="20"/>
        </w:rPr>
        <w:t>2</w:t>
      </w:r>
      <w:r w:rsidR="00E9257E">
        <w:rPr>
          <w:sz w:val="20"/>
        </w:rPr>
        <w:t xml:space="preserve"> декабря</w:t>
      </w:r>
      <w:r w:rsidR="001600D5">
        <w:rPr>
          <w:sz w:val="20"/>
        </w:rPr>
        <w:t xml:space="preserve"> 201</w:t>
      </w:r>
      <w:r w:rsidR="000C060A">
        <w:rPr>
          <w:sz w:val="20"/>
        </w:rPr>
        <w:t>9</w:t>
      </w:r>
      <w:r w:rsidRPr="00C71616">
        <w:rPr>
          <w:sz w:val="20"/>
        </w:rPr>
        <w:t xml:space="preserve"> г.</w:t>
      </w:r>
    </w:p>
    <w:p w:rsidR="00C71616" w:rsidRDefault="00C71616" w:rsidP="002D686B">
      <w:pPr>
        <w:pStyle w:val="a5"/>
        <w:spacing w:line="240" w:lineRule="auto"/>
        <w:jc w:val="right"/>
      </w:pPr>
    </w:p>
    <w:p w:rsidR="008A3D95" w:rsidRPr="008A3D95" w:rsidRDefault="008A3D95" w:rsidP="002D686B">
      <w:pPr>
        <w:ind w:firstLine="720"/>
        <w:jc w:val="center"/>
        <w:rPr>
          <w:b/>
        </w:rPr>
      </w:pPr>
      <w:r w:rsidRPr="008A3D95">
        <w:rPr>
          <w:b/>
        </w:rPr>
        <w:t xml:space="preserve">Перечень </w:t>
      </w:r>
    </w:p>
    <w:p w:rsidR="008A3D95" w:rsidRPr="008A3D95" w:rsidRDefault="008A3D95" w:rsidP="002D686B">
      <w:pPr>
        <w:ind w:firstLine="720"/>
        <w:jc w:val="center"/>
        <w:rPr>
          <w:b/>
        </w:rPr>
      </w:pPr>
      <w:r w:rsidRPr="008A3D95">
        <w:rPr>
          <w:b/>
        </w:rPr>
        <w:t>должностей государственной гражданской службы</w:t>
      </w:r>
    </w:p>
    <w:p w:rsidR="008A3D95" w:rsidRPr="008A3D95" w:rsidRDefault="008A3D95" w:rsidP="002D686B">
      <w:pPr>
        <w:ind w:firstLine="720"/>
        <w:jc w:val="center"/>
        <w:rPr>
          <w:b/>
        </w:rPr>
      </w:pPr>
      <w:r w:rsidRPr="008A3D95">
        <w:rPr>
          <w:b/>
        </w:rPr>
        <w:t>Пермского края аппарата Уполномоченного по правам</w:t>
      </w:r>
    </w:p>
    <w:p w:rsidR="008A3D95" w:rsidRPr="008A3D95" w:rsidRDefault="008A3D95" w:rsidP="002D686B">
      <w:pPr>
        <w:ind w:firstLine="720"/>
        <w:jc w:val="center"/>
        <w:rPr>
          <w:b/>
        </w:rPr>
      </w:pPr>
      <w:r w:rsidRPr="008A3D95">
        <w:rPr>
          <w:b/>
        </w:rPr>
        <w:t xml:space="preserve">человека в Пермском крае, </w:t>
      </w:r>
      <w:proofErr w:type="gramStart"/>
      <w:r w:rsidRPr="008A3D95">
        <w:rPr>
          <w:b/>
        </w:rPr>
        <w:t>связанных</w:t>
      </w:r>
      <w:proofErr w:type="gramEnd"/>
      <w:r w:rsidRPr="008A3D95">
        <w:rPr>
          <w:b/>
        </w:rPr>
        <w:t xml:space="preserve"> с коррупционными рисками,</w:t>
      </w:r>
    </w:p>
    <w:p w:rsidR="008A3D95" w:rsidRPr="008A3D95" w:rsidRDefault="008A3D95" w:rsidP="002D686B">
      <w:pPr>
        <w:ind w:firstLine="720"/>
        <w:jc w:val="center"/>
        <w:rPr>
          <w:b/>
        </w:rPr>
      </w:pPr>
      <w:r w:rsidRPr="008A3D95">
        <w:rPr>
          <w:b/>
        </w:rPr>
        <w:t xml:space="preserve">при </w:t>
      </w:r>
      <w:proofErr w:type="gramStart"/>
      <w:r w:rsidRPr="008A3D95">
        <w:rPr>
          <w:b/>
        </w:rPr>
        <w:t>замещении</w:t>
      </w:r>
      <w:proofErr w:type="gramEnd"/>
      <w:r w:rsidRPr="008A3D95">
        <w:rPr>
          <w:b/>
        </w:rPr>
        <w:t xml:space="preserve"> которых граждане и государственные</w:t>
      </w:r>
    </w:p>
    <w:p w:rsidR="008A3D95" w:rsidRPr="008A3D95" w:rsidRDefault="008A3D95" w:rsidP="002D686B">
      <w:pPr>
        <w:ind w:firstLine="720"/>
        <w:jc w:val="center"/>
        <w:rPr>
          <w:b/>
        </w:rPr>
      </w:pPr>
      <w:r w:rsidRPr="008A3D95">
        <w:rPr>
          <w:b/>
        </w:rPr>
        <w:t>гражданские служащие обязаны представлять</w:t>
      </w:r>
    </w:p>
    <w:p w:rsidR="008A3D95" w:rsidRPr="008A3D95" w:rsidRDefault="008A3D95" w:rsidP="002D686B">
      <w:pPr>
        <w:ind w:firstLine="720"/>
        <w:jc w:val="center"/>
        <w:rPr>
          <w:b/>
        </w:rPr>
      </w:pPr>
      <w:r w:rsidRPr="008A3D95">
        <w:rPr>
          <w:b/>
        </w:rPr>
        <w:t>сведения о своих доходах, об имуществе</w:t>
      </w:r>
    </w:p>
    <w:p w:rsidR="008A3D95" w:rsidRPr="008A3D95" w:rsidRDefault="008A3D95" w:rsidP="002D686B">
      <w:pPr>
        <w:ind w:firstLine="720"/>
        <w:jc w:val="center"/>
        <w:rPr>
          <w:b/>
        </w:rPr>
      </w:pPr>
      <w:r w:rsidRPr="008A3D95">
        <w:rPr>
          <w:b/>
        </w:rPr>
        <w:t xml:space="preserve">и </w:t>
      </w:r>
      <w:proofErr w:type="gramStart"/>
      <w:r w:rsidRPr="008A3D95">
        <w:rPr>
          <w:b/>
        </w:rPr>
        <w:t>обязательствах</w:t>
      </w:r>
      <w:proofErr w:type="gramEnd"/>
      <w:r w:rsidRPr="008A3D95">
        <w:rPr>
          <w:b/>
        </w:rPr>
        <w:t xml:space="preserve"> имущественного характера, а</w:t>
      </w:r>
    </w:p>
    <w:p w:rsidR="008A3D95" w:rsidRPr="008A3D95" w:rsidRDefault="008A3D95" w:rsidP="002D686B">
      <w:pPr>
        <w:ind w:firstLine="720"/>
        <w:jc w:val="center"/>
        <w:rPr>
          <w:b/>
        </w:rPr>
      </w:pPr>
      <w:r w:rsidRPr="008A3D95">
        <w:rPr>
          <w:b/>
        </w:rPr>
        <w:t>также сведения о доходах, об имуществе и</w:t>
      </w:r>
    </w:p>
    <w:p w:rsidR="008A3D95" w:rsidRPr="008A3D95" w:rsidRDefault="008A3D95" w:rsidP="002D686B">
      <w:pPr>
        <w:ind w:firstLine="720"/>
        <w:jc w:val="center"/>
        <w:rPr>
          <w:b/>
        </w:rPr>
      </w:pPr>
      <w:proofErr w:type="gramStart"/>
      <w:r w:rsidRPr="008A3D95">
        <w:rPr>
          <w:b/>
        </w:rPr>
        <w:t>обязательствах</w:t>
      </w:r>
      <w:proofErr w:type="gramEnd"/>
      <w:r w:rsidRPr="008A3D95">
        <w:rPr>
          <w:b/>
        </w:rPr>
        <w:t xml:space="preserve"> имущественного характера</w:t>
      </w:r>
    </w:p>
    <w:p w:rsidR="008A3D95" w:rsidRPr="008A3D95" w:rsidRDefault="008A3D95" w:rsidP="002D686B">
      <w:pPr>
        <w:ind w:firstLine="720"/>
        <w:jc w:val="center"/>
        <w:rPr>
          <w:sz w:val="20"/>
        </w:rPr>
      </w:pPr>
      <w:r w:rsidRPr="008A3D95">
        <w:rPr>
          <w:b/>
        </w:rPr>
        <w:t>своих супруги (супруга) и несовершеннолетних детей</w:t>
      </w:r>
    </w:p>
    <w:p w:rsidR="008A3D95" w:rsidRPr="008A3D95" w:rsidRDefault="008A3D95" w:rsidP="002D686B">
      <w:pPr>
        <w:ind w:firstLine="720"/>
        <w:rPr>
          <w:sz w:val="20"/>
        </w:rPr>
      </w:pPr>
    </w:p>
    <w:p w:rsidR="008A3D95" w:rsidRPr="008A3D95" w:rsidRDefault="008A3D95" w:rsidP="002D686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A3D95">
        <w:rPr>
          <w:bCs/>
          <w:szCs w:val="28"/>
        </w:rPr>
        <w:t>1. Типовые должности государственной гражданской службы Пермского края, к высшей и главной группе должностей государственной гражданской службы Пермского края, а именно:</w:t>
      </w:r>
    </w:p>
    <w:p w:rsidR="008A3D95" w:rsidRPr="008A3D95" w:rsidRDefault="008A3D95" w:rsidP="002D686B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8A3D95">
        <w:rPr>
          <w:b/>
          <w:bCs/>
          <w:szCs w:val="28"/>
        </w:rPr>
        <w:t>а) Руководитель аппарата Уполномоченного по правам человека</w:t>
      </w:r>
      <w:r w:rsidR="005A4EAB">
        <w:rPr>
          <w:b/>
          <w:bCs/>
          <w:szCs w:val="28"/>
        </w:rPr>
        <w:t xml:space="preserve"> в Пермском </w:t>
      </w:r>
      <w:proofErr w:type="gramStart"/>
      <w:r w:rsidR="005A4EAB">
        <w:rPr>
          <w:b/>
          <w:bCs/>
          <w:szCs w:val="28"/>
        </w:rPr>
        <w:t>крае</w:t>
      </w:r>
      <w:proofErr w:type="gramEnd"/>
    </w:p>
    <w:p w:rsidR="008A3D95" w:rsidRPr="008A3D95" w:rsidRDefault="008A3D95" w:rsidP="002D686B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8A3D95">
        <w:rPr>
          <w:b/>
          <w:bCs/>
          <w:szCs w:val="28"/>
        </w:rPr>
        <w:t xml:space="preserve">б) Начальник отдела </w:t>
      </w:r>
      <w:r w:rsidR="005A4EAB" w:rsidRPr="005A4EAB">
        <w:rPr>
          <w:b/>
          <w:bCs/>
          <w:szCs w:val="28"/>
        </w:rPr>
        <w:t xml:space="preserve">по организации деятельности аппарата </w:t>
      </w:r>
      <w:r w:rsidRPr="008A3D95">
        <w:rPr>
          <w:b/>
          <w:bCs/>
          <w:szCs w:val="28"/>
        </w:rPr>
        <w:t>Уполномоченного по правам человека в Пермском крае;</w:t>
      </w:r>
    </w:p>
    <w:p w:rsidR="008A3D95" w:rsidRPr="008A3D95" w:rsidRDefault="008A3D95" w:rsidP="002D686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A3D95">
        <w:rPr>
          <w:bCs/>
          <w:szCs w:val="28"/>
        </w:rPr>
        <w:t>2. Должности государственной гражданской службы Пермского края, исполнение должностных обязанностей по которым предусматривает:</w:t>
      </w:r>
    </w:p>
    <w:p w:rsidR="008A3D95" w:rsidRPr="008A3D95" w:rsidRDefault="008A3D95" w:rsidP="002D686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A3D95">
        <w:rPr>
          <w:bCs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A3D95" w:rsidRPr="008A3D95" w:rsidRDefault="008A3D95" w:rsidP="002D686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A3D95">
        <w:rPr>
          <w:bCs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8A3D95" w:rsidRPr="008A3D95" w:rsidRDefault="008A3D95" w:rsidP="002D686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A3D95">
        <w:rPr>
          <w:bCs/>
          <w:szCs w:val="28"/>
        </w:rPr>
        <w:t>управление государственным имуществом;</w:t>
      </w:r>
    </w:p>
    <w:p w:rsidR="008A3D95" w:rsidRPr="008A3D95" w:rsidRDefault="008A3D95" w:rsidP="002D686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A3D95">
        <w:rPr>
          <w:bCs/>
          <w:szCs w:val="28"/>
        </w:rPr>
        <w:t>осуществление государственных закупок либо выдачу лицензий и разрешений;</w:t>
      </w:r>
    </w:p>
    <w:p w:rsidR="008A3D95" w:rsidRPr="008A3D95" w:rsidRDefault="008A3D95" w:rsidP="002D686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A3D95">
        <w:rPr>
          <w:bCs/>
          <w:szCs w:val="28"/>
        </w:rPr>
        <w:t>хранение и распределение материально-технических ресурсов,</w:t>
      </w:r>
    </w:p>
    <w:p w:rsidR="008A3D95" w:rsidRPr="008A3D95" w:rsidRDefault="008A3D95" w:rsidP="002D686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8A3D95">
        <w:rPr>
          <w:bCs/>
          <w:szCs w:val="28"/>
        </w:rPr>
        <w:t xml:space="preserve">а именно: </w:t>
      </w:r>
    </w:p>
    <w:p w:rsidR="008A3D95" w:rsidRPr="008A3D95" w:rsidRDefault="008A3D95" w:rsidP="002D686B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8A3D95">
        <w:rPr>
          <w:b/>
          <w:bCs/>
          <w:szCs w:val="28"/>
        </w:rPr>
        <w:t xml:space="preserve">а) </w:t>
      </w:r>
      <w:r w:rsidR="005A4EAB">
        <w:rPr>
          <w:b/>
          <w:bCs/>
          <w:szCs w:val="28"/>
        </w:rPr>
        <w:t>Ведущий к</w:t>
      </w:r>
      <w:r w:rsidRPr="008A3D95">
        <w:rPr>
          <w:b/>
          <w:bCs/>
          <w:szCs w:val="28"/>
        </w:rPr>
        <w:t xml:space="preserve">онсультант, бухгалтер аппарата Уполномоченного по правам человека в Пермском </w:t>
      </w:r>
      <w:proofErr w:type="gramStart"/>
      <w:r w:rsidRPr="008A3D95">
        <w:rPr>
          <w:b/>
          <w:bCs/>
          <w:szCs w:val="28"/>
        </w:rPr>
        <w:t>крае</w:t>
      </w:r>
      <w:proofErr w:type="gramEnd"/>
      <w:r w:rsidRPr="008A3D95">
        <w:rPr>
          <w:b/>
          <w:bCs/>
          <w:szCs w:val="28"/>
        </w:rPr>
        <w:t>,</w:t>
      </w:r>
    </w:p>
    <w:p w:rsidR="008A3D95" w:rsidRPr="008A3D95" w:rsidRDefault="008A3D95" w:rsidP="002D686B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 w:rsidRPr="008A3D95">
        <w:rPr>
          <w:b/>
          <w:bCs/>
          <w:szCs w:val="28"/>
        </w:rPr>
        <w:t xml:space="preserve">б) Консультант, контрактный управляющий аппарата Уполномоченного по правам человека в Пермском </w:t>
      </w:r>
      <w:proofErr w:type="gramStart"/>
      <w:r w:rsidRPr="008A3D95">
        <w:rPr>
          <w:b/>
          <w:bCs/>
          <w:szCs w:val="28"/>
        </w:rPr>
        <w:t>крае</w:t>
      </w:r>
      <w:proofErr w:type="gramEnd"/>
      <w:r w:rsidRPr="008A3D95">
        <w:rPr>
          <w:b/>
          <w:bCs/>
          <w:szCs w:val="28"/>
        </w:rPr>
        <w:t>.</w:t>
      </w:r>
    </w:p>
    <w:p w:rsidR="008A3D95" w:rsidRPr="008A3D95" w:rsidRDefault="008A3D95" w:rsidP="002D686B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</w:p>
    <w:p w:rsidR="00BA1C5C" w:rsidRDefault="00BA1C5C" w:rsidP="002D686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BA1C5C" w:rsidRDefault="00BA1C5C" w:rsidP="002D686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BA1C5C" w:rsidRDefault="00BA1C5C" w:rsidP="002D686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BA1C5C" w:rsidRDefault="00BA1C5C" w:rsidP="002D686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8A3D95" w:rsidRDefault="008A3D95" w:rsidP="00E9257E">
      <w:pPr>
        <w:autoSpaceDE w:val="0"/>
        <w:autoSpaceDN w:val="0"/>
        <w:adjustRightInd w:val="0"/>
        <w:jc w:val="both"/>
        <w:rPr>
          <w:bCs/>
          <w:szCs w:val="28"/>
        </w:rPr>
      </w:pPr>
      <w:r w:rsidRPr="008A3D95">
        <w:rPr>
          <w:bCs/>
          <w:szCs w:val="28"/>
        </w:rPr>
        <w:t xml:space="preserve">С приказом </w:t>
      </w:r>
      <w:r w:rsidR="00E9257E" w:rsidRPr="00E9257E">
        <w:rPr>
          <w:bCs/>
          <w:szCs w:val="28"/>
        </w:rPr>
        <w:t xml:space="preserve">№ 8-од от </w:t>
      </w:r>
      <w:r w:rsidR="00902B29">
        <w:rPr>
          <w:bCs/>
          <w:szCs w:val="28"/>
        </w:rPr>
        <w:t>2</w:t>
      </w:r>
      <w:r w:rsidR="00E9257E" w:rsidRPr="00E9257E">
        <w:rPr>
          <w:bCs/>
          <w:szCs w:val="28"/>
        </w:rPr>
        <w:t xml:space="preserve"> декабря 201</w:t>
      </w:r>
      <w:r w:rsidR="00902B29">
        <w:rPr>
          <w:bCs/>
          <w:szCs w:val="28"/>
        </w:rPr>
        <w:t>9</w:t>
      </w:r>
      <w:r w:rsidR="00E9257E" w:rsidRPr="00E9257E">
        <w:rPr>
          <w:bCs/>
          <w:szCs w:val="28"/>
        </w:rPr>
        <w:t xml:space="preserve"> г.</w:t>
      </w:r>
      <w:r w:rsidRPr="008A3D95">
        <w:rPr>
          <w:bCs/>
          <w:szCs w:val="28"/>
        </w:rPr>
        <w:t xml:space="preserve"> </w:t>
      </w:r>
      <w:proofErr w:type="gramStart"/>
      <w:r w:rsidRPr="008A3D95">
        <w:rPr>
          <w:bCs/>
          <w:szCs w:val="28"/>
        </w:rPr>
        <w:t>ознакомлены</w:t>
      </w:r>
      <w:proofErr w:type="gramEnd"/>
      <w:r w:rsidRPr="008A3D95">
        <w:rPr>
          <w:bCs/>
          <w:szCs w:val="28"/>
        </w:rPr>
        <w:t>:</w:t>
      </w:r>
    </w:p>
    <w:p w:rsidR="00902B29" w:rsidRPr="008A3D95" w:rsidRDefault="00902B29" w:rsidP="00E9257E">
      <w:pPr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366"/>
        <w:gridCol w:w="2316"/>
        <w:gridCol w:w="1570"/>
        <w:gridCol w:w="2080"/>
      </w:tblGrid>
      <w:tr w:rsidR="008A3D95" w:rsidRPr="008A3D95" w:rsidTr="00E9257E">
        <w:tc>
          <w:tcPr>
            <w:tcW w:w="805" w:type="dxa"/>
            <w:shd w:val="clear" w:color="auto" w:fill="auto"/>
          </w:tcPr>
          <w:p w:rsidR="008A3D95" w:rsidRPr="008A3D95" w:rsidRDefault="008A3D95" w:rsidP="002D686B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  <w:r w:rsidRPr="008A3D95">
              <w:rPr>
                <w:sz w:val="20"/>
              </w:rPr>
              <w:t>№</w:t>
            </w:r>
          </w:p>
        </w:tc>
        <w:tc>
          <w:tcPr>
            <w:tcW w:w="3366" w:type="dxa"/>
            <w:shd w:val="clear" w:color="auto" w:fill="auto"/>
          </w:tcPr>
          <w:p w:rsidR="008A3D95" w:rsidRPr="008A3D95" w:rsidRDefault="008A3D95" w:rsidP="002D686B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  <w:r w:rsidRPr="008A3D95">
              <w:rPr>
                <w:sz w:val="20"/>
              </w:rPr>
              <w:t xml:space="preserve">Должность </w:t>
            </w:r>
          </w:p>
        </w:tc>
        <w:tc>
          <w:tcPr>
            <w:tcW w:w="2316" w:type="dxa"/>
            <w:shd w:val="clear" w:color="auto" w:fill="auto"/>
          </w:tcPr>
          <w:p w:rsidR="008A3D95" w:rsidRPr="008A3D95" w:rsidRDefault="008A3D95" w:rsidP="002D686B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  <w:r w:rsidRPr="008A3D95">
              <w:rPr>
                <w:sz w:val="20"/>
              </w:rPr>
              <w:t>Ф.И.О.</w:t>
            </w:r>
          </w:p>
        </w:tc>
        <w:tc>
          <w:tcPr>
            <w:tcW w:w="1570" w:type="dxa"/>
            <w:shd w:val="clear" w:color="auto" w:fill="auto"/>
          </w:tcPr>
          <w:p w:rsidR="008A3D95" w:rsidRPr="008A3D95" w:rsidRDefault="008A3D95" w:rsidP="002D686B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  <w:r w:rsidRPr="008A3D95">
              <w:rPr>
                <w:sz w:val="20"/>
              </w:rPr>
              <w:t>дата</w:t>
            </w:r>
          </w:p>
        </w:tc>
        <w:tc>
          <w:tcPr>
            <w:tcW w:w="2080" w:type="dxa"/>
            <w:shd w:val="clear" w:color="auto" w:fill="auto"/>
          </w:tcPr>
          <w:p w:rsidR="008A3D95" w:rsidRPr="008A3D95" w:rsidRDefault="008A3D95" w:rsidP="002D686B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  <w:r w:rsidRPr="008A3D95">
              <w:rPr>
                <w:sz w:val="20"/>
              </w:rPr>
              <w:t>подпись</w:t>
            </w:r>
          </w:p>
        </w:tc>
      </w:tr>
      <w:tr w:rsidR="008A3D95" w:rsidRPr="008A3D95" w:rsidTr="00E9257E">
        <w:tc>
          <w:tcPr>
            <w:tcW w:w="805" w:type="dxa"/>
            <w:shd w:val="clear" w:color="auto" w:fill="auto"/>
          </w:tcPr>
          <w:p w:rsidR="008A3D95" w:rsidRPr="008A3D95" w:rsidRDefault="008A3D95" w:rsidP="002D686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20"/>
              <w:rPr>
                <w:sz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8A3D95" w:rsidRPr="008A3D95" w:rsidRDefault="008A3D95" w:rsidP="00BA1C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D95">
              <w:rPr>
                <w:sz w:val="24"/>
                <w:szCs w:val="24"/>
              </w:rPr>
              <w:t>Руководитель аппарата УППЧ в ПК</w:t>
            </w:r>
          </w:p>
        </w:tc>
        <w:tc>
          <w:tcPr>
            <w:tcW w:w="2316" w:type="dxa"/>
            <w:shd w:val="clear" w:color="auto" w:fill="auto"/>
          </w:tcPr>
          <w:p w:rsidR="008A3D95" w:rsidRPr="008A3D95" w:rsidRDefault="008A3D95" w:rsidP="00BA1C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D95">
              <w:rPr>
                <w:sz w:val="24"/>
                <w:szCs w:val="24"/>
              </w:rPr>
              <w:t>Викуленко К.</w:t>
            </w:r>
            <w:r w:rsidR="00E9257E">
              <w:rPr>
                <w:sz w:val="24"/>
                <w:szCs w:val="24"/>
              </w:rPr>
              <w:t xml:space="preserve"> </w:t>
            </w:r>
            <w:r w:rsidRPr="008A3D95">
              <w:rPr>
                <w:sz w:val="24"/>
                <w:szCs w:val="24"/>
              </w:rPr>
              <w:t>В.</w:t>
            </w:r>
          </w:p>
        </w:tc>
        <w:tc>
          <w:tcPr>
            <w:tcW w:w="1570" w:type="dxa"/>
            <w:shd w:val="clear" w:color="auto" w:fill="auto"/>
          </w:tcPr>
          <w:p w:rsidR="008A3D95" w:rsidRPr="008A3D95" w:rsidRDefault="008A3D95" w:rsidP="002D686B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8A3D95" w:rsidRPr="008A3D95" w:rsidRDefault="008A3D95" w:rsidP="002D686B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</w:tr>
      <w:tr w:rsidR="008A3D95" w:rsidRPr="008A3D95" w:rsidTr="00E9257E">
        <w:tc>
          <w:tcPr>
            <w:tcW w:w="805" w:type="dxa"/>
            <w:shd w:val="clear" w:color="auto" w:fill="auto"/>
          </w:tcPr>
          <w:p w:rsidR="008A3D95" w:rsidRPr="008A3D95" w:rsidRDefault="008A3D95" w:rsidP="002D686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20"/>
              <w:rPr>
                <w:sz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8A3D95" w:rsidRPr="008A3D95" w:rsidRDefault="008A3D95" w:rsidP="00BA1C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D95">
              <w:rPr>
                <w:sz w:val="24"/>
                <w:szCs w:val="24"/>
              </w:rPr>
              <w:t xml:space="preserve">Начальник </w:t>
            </w:r>
            <w:r w:rsidR="005A4EAB" w:rsidRPr="005A4EAB">
              <w:rPr>
                <w:sz w:val="24"/>
                <w:szCs w:val="24"/>
              </w:rPr>
              <w:t xml:space="preserve">отдела по организации деятельности </w:t>
            </w:r>
            <w:r w:rsidRPr="008A3D95">
              <w:rPr>
                <w:sz w:val="24"/>
                <w:szCs w:val="24"/>
              </w:rPr>
              <w:t>аппарата УППЧ в ПК</w:t>
            </w:r>
          </w:p>
        </w:tc>
        <w:tc>
          <w:tcPr>
            <w:tcW w:w="2316" w:type="dxa"/>
            <w:shd w:val="clear" w:color="auto" w:fill="auto"/>
          </w:tcPr>
          <w:p w:rsidR="008A3D95" w:rsidRPr="008A3D95" w:rsidRDefault="008A3D95" w:rsidP="00BA1C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D95">
              <w:rPr>
                <w:sz w:val="24"/>
                <w:szCs w:val="24"/>
              </w:rPr>
              <w:t>Седельников О.</w:t>
            </w:r>
            <w:r w:rsidR="00E9257E">
              <w:rPr>
                <w:sz w:val="24"/>
                <w:szCs w:val="24"/>
              </w:rPr>
              <w:t xml:space="preserve"> </w:t>
            </w:r>
            <w:r w:rsidRPr="008A3D95">
              <w:rPr>
                <w:sz w:val="24"/>
                <w:szCs w:val="24"/>
              </w:rPr>
              <w:t>Ю.</w:t>
            </w:r>
          </w:p>
        </w:tc>
        <w:tc>
          <w:tcPr>
            <w:tcW w:w="1570" w:type="dxa"/>
            <w:shd w:val="clear" w:color="auto" w:fill="auto"/>
          </w:tcPr>
          <w:p w:rsidR="008A3D95" w:rsidRPr="008A3D95" w:rsidRDefault="008A3D95" w:rsidP="002D686B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8A3D95" w:rsidRPr="008A3D95" w:rsidRDefault="008A3D95" w:rsidP="002D686B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</w:tr>
      <w:tr w:rsidR="008A3D95" w:rsidRPr="008A3D95" w:rsidTr="00E9257E">
        <w:tc>
          <w:tcPr>
            <w:tcW w:w="805" w:type="dxa"/>
            <w:shd w:val="clear" w:color="auto" w:fill="auto"/>
          </w:tcPr>
          <w:p w:rsidR="008A3D95" w:rsidRPr="008A3D95" w:rsidRDefault="008A3D95" w:rsidP="002D686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20"/>
              <w:rPr>
                <w:sz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8A3D95" w:rsidRPr="008A3D95" w:rsidRDefault="005A4EAB" w:rsidP="005A4E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4EAB">
              <w:rPr>
                <w:sz w:val="24"/>
                <w:szCs w:val="24"/>
              </w:rPr>
              <w:t xml:space="preserve">Ведущий консультант, бухгалтер </w:t>
            </w:r>
            <w:r w:rsidR="008A3D95" w:rsidRPr="008A3D95">
              <w:rPr>
                <w:sz w:val="24"/>
                <w:szCs w:val="24"/>
              </w:rPr>
              <w:t>аппарата УППЧ в ПК</w:t>
            </w:r>
          </w:p>
        </w:tc>
        <w:tc>
          <w:tcPr>
            <w:tcW w:w="2316" w:type="dxa"/>
            <w:shd w:val="clear" w:color="auto" w:fill="auto"/>
          </w:tcPr>
          <w:p w:rsidR="008A3D95" w:rsidRPr="008A3D95" w:rsidRDefault="008A3D95" w:rsidP="00BA1C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D95">
              <w:rPr>
                <w:sz w:val="24"/>
                <w:szCs w:val="24"/>
              </w:rPr>
              <w:t>Чащина Н.</w:t>
            </w:r>
            <w:r w:rsidR="00E9257E">
              <w:rPr>
                <w:sz w:val="24"/>
                <w:szCs w:val="24"/>
              </w:rPr>
              <w:t xml:space="preserve"> </w:t>
            </w:r>
            <w:r w:rsidRPr="008A3D95">
              <w:rPr>
                <w:sz w:val="24"/>
                <w:szCs w:val="24"/>
              </w:rPr>
              <w:t>А.</w:t>
            </w:r>
          </w:p>
        </w:tc>
        <w:tc>
          <w:tcPr>
            <w:tcW w:w="1570" w:type="dxa"/>
            <w:shd w:val="clear" w:color="auto" w:fill="auto"/>
          </w:tcPr>
          <w:p w:rsidR="008A3D95" w:rsidRPr="008A3D95" w:rsidRDefault="008A3D95" w:rsidP="002D686B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8A3D95" w:rsidRPr="008A3D95" w:rsidRDefault="008A3D95" w:rsidP="002D686B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</w:tr>
      <w:tr w:rsidR="008A3D95" w:rsidRPr="008A3D95" w:rsidTr="00E9257E">
        <w:tc>
          <w:tcPr>
            <w:tcW w:w="805" w:type="dxa"/>
            <w:shd w:val="clear" w:color="auto" w:fill="auto"/>
          </w:tcPr>
          <w:p w:rsidR="008A3D95" w:rsidRPr="008A3D95" w:rsidRDefault="008A3D95" w:rsidP="002D686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20"/>
              <w:rPr>
                <w:sz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8A3D95" w:rsidRPr="008A3D95" w:rsidRDefault="008A3D95" w:rsidP="00BA1C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3D95">
              <w:rPr>
                <w:sz w:val="24"/>
                <w:szCs w:val="24"/>
              </w:rPr>
              <w:t>Консультант, контрактный управляющий аппарата УППЧ в ПК</w:t>
            </w:r>
          </w:p>
        </w:tc>
        <w:tc>
          <w:tcPr>
            <w:tcW w:w="2316" w:type="dxa"/>
            <w:shd w:val="clear" w:color="auto" w:fill="auto"/>
          </w:tcPr>
          <w:p w:rsidR="008A3D95" w:rsidRPr="008A3D95" w:rsidRDefault="00E9257E" w:rsidP="000C06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C060A">
              <w:rPr>
                <w:sz w:val="24"/>
                <w:szCs w:val="24"/>
              </w:rPr>
              <w:t>алинин К. А.</w:t>
            </w:r>
          </w:p>
        </w:tc>
        <w:tc>
          <w:tcPr>
            <w:tcW w:w="1570" w:type="dxa"/>
            <w:shd w:val="clear" w:color="auto" w:fill="auto"/>
          </w:tcPr>
          <w:p w:rsidR="008A3D95" w:rsidRPr="008A3D95" w:rsidRDefault="008A3D95" w:rsidP="002D686B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8A3D95" w:rsidRPr="008A3D95" w:rsidRDefault="008A3D95" w:rsidP="002D686B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</w:tr>
      <w:tr w:rsidR="002D686B" w:rsidRPr="008A3D95" w:rsidTr="00E9257E">
        <w:tc>
          <w:tcPr>
            <w:tcW w:w="805" w:type="dxa"/>
            <w:shd w:val="clear" w:color="auto" w:fill="auto"/>
          </w:tcPr>
          <w:p w:rsidR="002D686B" w:rsidRPr="008A3D95" w:rsidRDefault="002D686B" w:rsidP="002D686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20"/>
              <w:rPr>
                <w:sz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2D686B" w:rsidRDefault="002D686B" w:rsidP="00983A8C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  <w:p w:rsidR="002D686B" w:rsidRPr="008A3D95" w:rsidRDefault="002D686B" w:rsidP="00983A8C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2D686B" w:rsidRPr="008A3D95" w:rsidRDefault="002D686B" w:rsidP="00983A8C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2D686B" w:rsidRPr="008A3D95" w:rsidRDefault="002D686B" w:rsidP="002D686B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2D686B" w:rsidRPr="008A3D95" w:rsidRDefault="002D686B" w:rsidP="002D686B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</w:tr>
      <w:tr w:rsidR="002D686B" w:rsidRPr="008A3D95" w:rsidTr="00E9257E">
        <w:tc>
          <w:tcPr>
            <w:tcW w:w="805" w:type="dxa"/>
            <w:shd w:val="clear" w:color="auto" w:fill="auto"/>
          </w:tcPr>
          <w:p w:rsidR="002D686B" w:rsidRPr="008A3D95" w:rsidRDefault="002D686B" w:rsidP="002D686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720"/>
              <w:rPr>
                <w:sz w:val="20"/>
              </w:rPr>
            </w:pPr>
          </w:p>
        </w:tc>
        <w:tc>
          <w:tcPr>
            <w:tcW w:w="3366" w:type="dxa"/>
            <w:shd w:val="clear" w:color="auto" w:fill="auto"/>
          </w:tcPr>
          <w:p w:rsidR="002D686B" w:rsidRDefault="002D686B" w:rsidP="00983A8C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  <w:p w:rsidR="002D686B" w:rsidRPr="008A3D95" w:rsidRDefault="002D686B" w:rsidP="00983A8C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2D686B" w:rsidRPr="008A3D95" w:rsidRDefault="002D686B" w:rsidP="00983A8C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2D686B" w:rsidRPr="008A3D95" w:rsidRDefault="002D686B" w:rsidP="002D686B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  <w:tc>
          <w:tcPr>
            <w:tcW w:w="2080" w:type="dxa"/>
            <w:shd w:val="clear" w:color="auto" w:fill="auto"/>
          </w:tcPr>
          <w:p w:rsidR="002D686B" w:rsidRPr="008A3D95" w:rsidRDefault="002D686B" w:rsidP="002D686B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</w:tr>
    </w:tbl>
    <w:p w:rsidR="001600D5" w:rsidRDefault="001600D5" w:rsidP="002D686B">
      <w:pPr>
        <w:pStyle w:val="a5"/>
        <w:spacing w:line="240" w:lineRule="auto"/>
        <w:jc w:val="center"/>
      </w:pPr>
    </w:p>
    <w:sectPr w:rsidR="001600D5">
      <w:pgSz w:w="11906" w:h="16838" w:code="9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3A" w:rsidRDefault="006F423A">
      <w:r>
        <w:separator/>
      </w:r>
    </w:p>
  </w:endnote>
  <w:endnote w:type="continuationSeparator" w:id="0">
    <w:p w:rsidR="006F423A" w:rsidRDefault="006F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6D" w:rsidRDefault="00DF286D">
    <w:pPr>
      <w:pStyle w:val="a8"/>
    </w:pPr>
    <w:r>
      <w:t>Исп. начальник отдела</w:t>
    </w:r>
    <w:r w:rsidR="00D97B67">
      <w:t xml:space="preserve"> по организации деятельности </w:t>
    </w:r>
    <w:r>
      <w:t>АУППЧ в ПК</w:t>
    </w:r>
  </w:p>
  <w:p w:rsidR="003964E9" w:rsidRPr="00DF286D" w:rsidRDefault="00DF286D">
    <w:pPr>
      <w:pStyle w:val="a8"/>
    </w:pPr>
    <w:r>
      <w:t>О</w:t>
    </w:r>
    <w:r w:rsidR="00D97B67">
      <w:t xml:space="preserve">лег </w:t>
    </w:r>
    <w:r>
      <w:t>Ю</w:t>
    </w:r>
    <w:r w:rsidR="00D97B67">
      <w:t>рьевич</w:t>
    </w:r>
    <w:r>
      <w:t xml:space="preserve"> Седельников, тел. 235-10-35</w:t>
    </w:r>
    <w:r w:rsidR="003964E9" w:rsidRPr="00DF286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67" w:rsidRPr="00D97B67" w:rsidRDefault="00D97B67" w:rsidP="00D97B67">
    <w:pPr>
      <w:pStyle w:val="a8"/>
    </w:pPr>
    <w:r w:rsidRPr="00D97B67">
      <w:t>Исп. начальник отдела по организации деятельности АУППЧ в ПК</w:t>
    </w:r>
  </w:p>
  <w:p w:rsidR="00C71616" w:rsidRPr="00D97B67" w:rsidRDefault="00D97B67" w:rsidP="00D97B67">
    <w:pPr>
      <w:pStyle w:val="a8"/>
    </w:pPr>
    <w:r w:rsidRPr="00D97B67">
      <w:t xml:space="preserve">Олег Юрьевич Седельников, тел. 235-10-35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3A" w:rsidRDefault="006F423A">
      <w:r>
        <w:separator/>
      </w:r>
    </w:p>
  </w:footnote>
  <w:footnote w:type="continuationSeparator" w:id="0">
    <w:p w:rsidR="006F423A" w:rsidRDefault="006F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E9" w:rsidRDefault="003964E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964E9" w:rsidRDefault="003964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E9" w:rsidRDefault="003964E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5E15">
      <w:rPr>
        <w:rStyle w:val="a9"/>
        <w:noProof/>
      </w:rPr>
      <w:t>4</w:t>
    </w:r>
    <w:r>
      <w:rPr>
        <w:rStyle w:val="a9"/>
      </w:rPr>
      <w:fldChar w:fldCharType="end"/>
    </w:r>
  </w:p>
  <w:p w:rsidR="003964E9" w:rsidRDefault="003964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7990849"/>
    <w:multiLevelType w:val="hybridMultilevel"/>
    <w:tmpl w:val="BCD48C92"/>
    <w:lvl w:ilvl="0" w:tplc="7F6E0AA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409B3F52"/>
    <w:multiLevelType w:val="hybridMultilevel"/>
    <w:tmpl w:val="BC72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67F0D"/>
    <w:multiLevelType w:val="hybridMultilevel"/>
    <w:tmpl w:val="E0A22C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227F69"/>
    <w:multiLevelType w:val="hybridMultilevel"/>
    <w:tmpl w:val="CC8A50F8"/>
    <w:lvl w:ilvl="0" w:tplc="EC2E38B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3986D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ADC2764"/>
    <w:multiLevelType w:val="hybridMultilevel"/>
    <w:tmpl w:val="DCFA2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56E"/>
    <w:rsid w:val="00012558"/>
    <w:rsid w:val="00020782"/>
    <w:rsid w:val="00085DB9"/>
    <w:rsid w:val="000C060A"/>
    <w:rsid w:val="000E0637"/>
    <w:rsid w:val="000F068B"/>
    <w:rsid w:val="00103F29"/>
    <w:rsid w:val="00121432"/>
    <w:rsid w:val="00124808"/>
    <w:rsid w:val="00156F10"/>
    <w:rsid w:val="001600D5"/>
    <w:rsid w:val="0016176B"/>
    <w:rsid w:val="0020272E"/>
    <w:rsid w:val="002675CD"/>
    <w:rsid w:val="00292E09"/>
    <w:rsid w:val="002A24F2"/>
    <w:rsid w:val="002A356E"/>
    <w:rsid w:val="002D686B"/>
    <w:rsid w:val="003964E9"/>
    <w:rsid w:val="003A5611"/>
    <w:rsid w:val="003B4B2A"/>
    <w:rsid w:val="003B5587"/>
    <w:rsid w:val="003F2540"/>
    <w:rsid w:val="0047726F"/>
    <w:rsid w:val="00573009"/>
    <w:rsid w:val="005A32D2"/>
    <w:rsid w:val="005A4EAB"/>
    <w:rsid w:val="005B4A3B"/>
    <w:rsid w:val="005B5E15"/>
    <w:rsid w:val="006373CB"/>
    <w:rsid w:val="00644CF1"/>
    <w:rsid w:val="00672061"/>
    <w:rsid w:val="006F3B66"/>
    <w:rsid w:val="006F423A"/>
    <w:rsid w:val="00706001"/>
    <w:rsid w:val="00744C9D"/>
    <w:rsid w:val="008226CF"/>
    <w:rsid w:val="008A3D95"/>
    <w:rsid w:val="00902B29"/>
    <w:rsid w:val="0091223F"/>
    <w:rsid w:val="009462A2"/>
    <w:rsid w:val="00960B61"/>
    <w:rsid w:val="00971C20"/>
    <w:rsid w:val="00972124"/>
    <w:rsid w:val="0099398F"/>
    <w:rsid w:val="00A94D0C"/>
    <w:rsid w:val="00AD5807"/>
    <w:rsid w:val="00B40A23"/>
    <w:rsid w:val="00B509D5"/>
    <w:rsid w:val="00BA1C5C"/>
    <w:rsid w:val="00BA3F0B"/>
    <w:rsid w:val="00BB2775"/>
    <w:rsid w:val="00C71616"/>
    <w:rsid w:val="00CB585D"/>
    <w:rsid w:val="00CF435D"/>
    <w:rsid w:val="00D33A53"/>
    <w:rsid w:val="00D435F4"/>
    <w:rsid w:val="00D63902"/>
    <w:rsid w:val="00D9626B"/>
    <w:rsid w:val="00D97B67"/>
    <w:rsid w:val="00DD5D05"/>
    <w:rsid w:val="00DF286D"/>
    <w:rsid w:val="00E07978"/>
    <w:rsid w:val="00E9257E"/>
    <w:rsid w:val="00E9647D"/>
    <w:rsid w:val="00F4158E"/>
    <w:rsid w:val="00F4268C"/>
    <w:rsid w:val="00F74670"/>
    <w:rsid w:val="00FB3436"/>
    <w:rsid w:val="00F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pPr>
      <w:suppressAutoHyphens/>
      <w:spacing w:after="240" w:line="240" w:lineRule="exact"/>
    </w:pPr>
    <w:rPr>
      <w:b/>
    </w:rPr>
  </w:style>
  <w:style w:type="paragraph" w:styleId="a5">
    <w:name w:val="Body Text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pPr>
      <w:suppressAutoHyphens/>
    </w:pPr>
    <w:rPr>
      <w:sz w:val="20"/>
    </w:rPr>
  </w:style>
  <w:style w:type="character" w:styleId="a9">
    <w:name w:val="page number"/>
    <w:basedOn w:val="a0"/>
  </w:style>
  <w:style w:type="paragraph" w:styleId="aa">
    <w:name w:val="Signature"/>
    <w:basedOn w:val="a"/>
    <w:next w:val="a5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одпись на  бланке должностного лица"/>
    <w:basedOn w:val="a"/>
    <w:next w:val="a5"/>
    <w:pPr>
      <w:spacing w:before="480" w:line="240" w:lineRule="exact"/>
      <w:ind w:left="7088"/>
    </w:pPr>
  </w:style>
  <w:style w:type="paragraph" w:customStyle="1" w:styleId="ac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d">
    <w:name w:val="List"/>
    <w:basedOn w:val="a"/>
    <w:rsid w:val="00DF286D"/>
    <w:pPr>
      <w:ind w:left="283" w:hanging="283"/>
    </w:pPr>
  </w:style>
  <w:style w:type="paragraph" w:styleId="ae">
    <w:name w:val="List Continue"/>
    <w:basedOn w:val="a"/>
    <w:rsid w:val="00DF286D"/>
    <w:pPr>
      <w:spacing w:after="120"/>
      <w:ind w:left="283"/>
    </w:pPr>
  </w:style>
  <w:style w:type="character" w:customStyle="1" w:styleId="a6">
    <w:name w:val="Основной текст Знак"/>
    <w:link w:val="a5"/>
    <w:rsid w:val="00DF286D"/>
    <w:rPr>
      <w:sz w:val="28"/>
    </w:rPr>
  </w:style>
  <w:style w:type="table" w:styleId="af">
    <w:name w:val="Table Grid"/>
    <w:basedOn w:val="a1"/>
    <w:rsid w:val="00DF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6720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72061"/>
    <w:rPr>
      <w:rFonts w:ascii="Tahoma" w:hAnsi="Tahoma" w:cs="Tahoma"/>
      <w:sz w:val="16"/>
      <w:szCs w:val="16"/>
    </w:rPr>
  </w:style>
  <w:style w:type="character" w:styleId="af2">
    <w:name w:val="Hyperlink"/>
    <w:rsid w:val="000F068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A4EAB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sluzhba.gov.ru/page/index/spravki_b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remlin.ru/structure/additional/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0935-1CE4-4E6F-BB83-14FF1514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Gamma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Седельников Олег Юрьевич</dc:creator>
  <cp:lastModifiedBy>Седельников Олег Юрьевич</cp:lastModifiedBy>
  <cp:revision>5</cp:revision>
  <cp:lastPrinted>2017-07-27T10:15:00Z</cp:lastPrinted>
  <dcterms:created xsi:type="dcterms:W3CDTF">2019-12-31T08:10:00Z</dcterms:created>
  <dcterms:modified xsi:type="dcterms:W3CDTF">2020-03-03T05:30:00Z</dcterms:modified>
</cp:coreProperties>
</file>