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A8" w:rsidRPr="001A45D0" w:rsidRDefault="000E6C18" w:rsidP="001A45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11.7pt;width:495.9pt;height:148.05pt;z-index:1;mso-position-horizontal-relative:page;mso-position-vertical-relative:page">
            <v:imagedata r:id="rId5" o:title="9070"/>
            <w10:wrap type="topAndBottom" anchorx="page" anchory="page"/>
          </v:shape>
        </w:pict>
      </w:r>
      <w:r w:rsidR="008A3FA8" w:rsidRPr="001A45D0">
        <w:rPr>
          <w:b/>
          <w:sz w:val="28"/>
          <w:szCs w:val="28"/>
        </w:rPr>
        <w:t>ПРИКАЗ</w:t>
      </w:r>
    </w:p>
    <w:p w:rsidR="008A3FA8" w:rsidRPr="001A45D0" w:rsidRDefault="00D9482E" w:rsidP="008A3FA8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A3FA8" w:rsidRPr="001A45D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8A3FA8" w:rsidRPr="001A45D0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8A3FA8" w:rsidRPr="001A45D0">
        <w:rPr>
          <w:sz w:val="28"/>
          <w:szCs w:val="28"/>
        </w:rPr>
        <w:t xml:space="preserve"> г.                                                                                      </w:t>
      </w:r>
      <w:r w:rsidR="006A7CB5" w:rsidRPr="001A45D0">
        <w:rPr>
          <w:sz w:val="28"/>
          <w:szCs w:val="28"/>
        </w:rPr>
        <w:t xml:space="preserve">       </w:t>
      </w:r>
      <w:r w:rsidR="008A3FA8" w:rsidRPr="001A45D0">
        <w:rPr>
          <w:sz w:val="28"/>
          <w:szCs w:val="28"/>
        </w:rPr>
        <w:t xml:space="preserve">№  </w:t>
      </w:r>
      <w:r>
        <w:rPr>
          <w:sz w:val="28"/>
          <w:szCs w:val="28"/>
        </w:rPr>
        <w:t>14</w:t>
      </w:r>
      <w:r w:rsidR="008A3FA8" w:rsidRPr="001A45D0">
        <w:rPr>
          <w:sz w:val="28"/>
          <w:szCs w:val="28"/>
        </w:rPr>
        <w:t>-од</w:t>
      </w:r>
    </w:p>
    <w:p w:rsidR="001A45D0" w:rsidRPr="001A45D0" w:rsidRDefault="001A45D0" w:rsidP="001A45D0">
      <w:pPr>
        <w:pStyle w:val="ConsPlusTitle"/>
        <w:widowControl/>
        <w:spacing w:line="220" w:lineRule="exact"/>
        <w:rPr>
          <w:sz w:val="28"/>
          <w:szCs w:val="28"/>
        </w:rPr>
      </w:pPr>
    </w:p>
    <w:p w:rsidR="001A45D0" w:rsidRPr="004408B5" w:rsidRDefault="001A45D0" w:rsidP="004408B5">
      <w:pPr>
        <w:pStyle w:val="ConsPlusTitle"/>
        <w:widowControl/>
        <w:spacing w:line="240" w:lineRule="exact"/>
        <w:rPr>
          <w:i/>
          <w:sz w:val="28"/>
          <w:szCs w:val="28"/>
        </w:rPr>
      </w:pPr>
      <w:r w:rsidRPr="004408B5">
        <w:rPr>
          <w:i/>
          <w:sz w:val="28"/>
          <w:szCs w:val="28"/>
        </w:rPr>
        <w:t xml:space="preserve">О комиссии по соблюдению требований к служебному </w:t>
      </w:r>
    </w:p>
    <w:p w:rsidR="001A45D0" w:rsidRPr="004408B5" w:rsidRDefault="001A45D0" w:rsidP="004408B5">
      <w:pPr>
        <w:pStyle w:val="ConsPlusTitle"/>
        <w:widowControl/>
        <w:spacing w:line="240" w:lineRule="exact"/>
        <w:rPr>
          <w:i/>
          <w:sz w:val="28"/>
          <w:szCs w:val="28"/>
        </w:rPr>
      </w:pPr>
      <w:r w:rsidRPr="004408B5">
        <w:rPr>
          <w:i/>
          <w:sz w:val="28"/>
          <w:szCs w:val="28"/>
        </w:rPr>
        <w:t xml:space="preserve">поведению государственных гражданских служащих </w:t>
      </w:r>
    </w:p>
    <w:p w:rsidR="008A3FA8" w:rsidRPr="004408B5" w:rsidRDefault="001A45D0" w:rsidP="004408B5">
      <w:pPr>
        <w:pStyle w:val="ConsPlusTitle"/>
        <w:widowControl/>
        <w:spacing w:line="240" w:lineRule="exact"/>
        <w:rPr>
          <w:i/>
          <w:sz w:val="28"/>
          <w:szCs w:val="28"/>
        </w:rPr>
      </w:pPr>
      <w:r w:rsidRPr="004408B5">
        <w:rPr>
          <w:i/>
          <w:sz w:val="28"/>
          <w:szCs w:val="28"/>
        </w:rPr>
        <w:t>Пермского края и урегулированию конфликта интересов</w:t>
      </w:r>
    </w:p>
    <w:p w:rsidR="008A3FA8" w:rsidRDefault="008A3FA8">
      <w:pPr>
        <w:autoSpaceDE w:val="0"/>
        <w:autoSpaceDN w:val="0"/>
        <w:adjustRightInd w:val="0"/>
        <w:ind w:firstLine="540"/>
        <w:jc w:val="both"/>
      </w:pPr>
    </w:p>
    <w:p w:rsidR="008A3FA8" w:rsidRPr="006A7CB5" w:rsidRDefault="008A3FA8" w:rsidP="00F05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CB5">
        <w:rPr>
          <w:sz w:val="28"/>
          <w:szCs w:val="28"/>
        </w:rPr>
        <w:t xml:space="preserve">В соответствии с Федеральным </w:t>
      </w:r>
      <w:hyperlink r:id="rId6" w:history="1">
        <w:r w:rsidRPr="006A7CB5">
          <w:rPr>
            <w:color w:val="000000"/>
            <w:sz w:val="28"/>
            <w:szCs w:val="28"/>
          </w:rPr>
          <w:t>законом</w:t>
        </w:r>
      </w:hyperlink>
      <w:r w:rsidRPr="006A7CB5">
        <w:rPr>
          <w:color w:val="000000"/>
          <w:sz w:val="28"/>
          <w:szCs w:val="28"/>
        </w:rPr>
        <w:t xml:space="preserve"> от 25 декабря 2008 г. N 273-ФЗ "О противодействии коррупции", </w:t>
      </w:r>
      <w:hyperlink r:id="rId7" w:history="1">
        <w:r w:rsidRPr="006A7CB5">
          <w:rPr>
            <w:color w:val="000000"/>
            <w:sz w:val="28"/>
            <w:szCs w:val="28"/>
          </w:rPr>
          <w:t>Указом</w:t>
        </w:r>
      </w:hyperlink>
      <w:r w:rsidRPr="006A7CB5">
        <w:rPr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6A7CB5">
          <w:rPr>
            <w:color w:val="000000"/>
            <w:sz w:val="28"/>
            <w:szCs w:val="28"/>
          </w:rPr>
          <w:t>Указом</w:t>
        </w:r>
      </w:hyperlink>
      <w:r w:rsidRPr="006A7CB5">
        <w:rPr>
          <w:sz w:val="28"/>
          <w:szCs w:val="28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и </w:t>
      </w:r>
      <w:hyperlink r:id="rId9" w:history="1">
        <w:r w:rsidRPr="006A7CB5">
          <w:rPr>
            <w:color w:val="000000"/>
            <w:sz w:val="28"/>
            <w:szCs w:val="28"/>
          </w:rPr>
          <w:t>Указом</w:t>
        </w:r>
      </w:hyperlink>
      <w:r w:rsidRPr="006A7CB5">
        <w:rPr>
          <w:sz w:val="28"/>
          <w:szCs w:val="28"/>
        </w:rPr>
        <w:t xml:space="preserve"> губернатора Пермского края от 24 августа 2010 г. N 59 "О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края" </w:t>
      </w:r>
      <w:r w:rsidR="00F059FF" w:rsidRPr="00F059FF">
        <w:rPr>
          <w:sz w:val="28"/>
          <w:szCs w:val="28"/>
        </w:rPr>
        <w:t>(в ред. Указов Губернатора Пермского края</w:t>
      </w:r>
      <w:r w:rsidR="00F059FF">
        <w:rPr>
          <w:sz w:val="28"/>
          <w:szCs w:val="28"/>
        </w:rPr>
        <w:t xml:space="preserve"> </w:t>
      </w:r>
      <w:r w:rsidR="00F059FF" w:rsidRPr="00F059FF">
        <w:rPr>
          <w:sz w:val="28"/>
          <w:szCs w:val="28"/>
        </w:rPr>
        <w:t>от 06.04.2011 N 27, от 22.12.2011 N 117, от 06.02.2014 N 7,</w:t>
      </w:r>
      <w:r w:rsidR="00F059FF">
        <w:rPr>
          <w:sz w:val="28"/>
          <w:szCs w:val="28"/>
        </w:rPr>
        <w:t xml:space="preserve"> </w:t>
      </w:r>
      <w:r w:rsidR="00F059FF" w:rsidRPr="00F059FF">
        <w:rPr>
          <w:sz w:val="28"/>
          <w:szCs w:val="28"/>
        </w:rPr>
        <w:t>от 15.08.2014 N 150, от 07.05.2015 N 62)</w:t>
      </w:r>
      <w:r w:rsidR="00F059FF" w:rsidRPr="00F059FF">
        <w:rPr>
          <w:sz w:val="28"/>
          <w:szCs w:val="28"/>
        </w:rPr>
        <w:t xml:space="preserve"> </w:t>
      </w:r>
      <w:r w:rsidRPr="006A7CB5">
        <w:rPr>
          <w:sz w:val="28"/>
          <w:szCs w:val="28"/>
        </w:rPr>
        <w:t>(далее - указ губернатора края) приказываю:</w:t>
      </w:r>
    </w:p>
    <w:p w:rsidR="008A3FA8" w:rsidRPr="006A7CB5" w:rsidRDefault="008A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3FA8" w:rsidRPr="006A7CB5" w:rsidRDefault="008A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CB5">
        <w:rPr>
          <w:sz w:val="28"/>
          <w:szCs w:val="28"/>
        </w:rPr>
        <w:t xml:space="preserve">1. Утвердить прилагаемый </w:t>
      </w:r>
      <w:hyperlink r:id="rId10" w:history="1">
        <w:r w:rsidRPr="006A7CB5">
          <w:rPr>
            <w:color w:val="000000"/>
            <w:sz w:val="28"/>
            <w:szCs w:val="28"/>
          </w:rPr>
          <w:t>состав</w:t>
        </w:r>
      </w:hyperlink>
      <w:r w:rsidRPr="006A7CB5">
        <w:rPr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Пермского края и урегулированию конфликта интересов в аппарате Уполномоченного по правам человека в Пермском крае (далее - комиссия, аппарат УППЧ).</w:t>
      </w:r>
    </w:p>
    <w:p w:rsidR="008A3FA8" w:rsidRPr="006A7CB5" w:rsidRDefault="008A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CB5">
        <w:rPr>
          <w:sz w:val="28"/>
          <w:szCs w:val="28"/>
        </w:rPr>
        <w:t xml:space="preserve">2. Установить, что комиссия осуществляет свою деятельность в порядке, установленном </w:t>
      </w:r>
      <w:hyperlink r:id="rId11" w:history="1">
        <w:r w:rsidRPr="006A7CB5">
          <w:rPr>
            <w:color w:val="000000"/>
            <w:sz w:val="28"/>
            <w:szCs w:val="28"/>
          </w:rPr>
          <w:t>Положением</w:t>
        </w:r>
      </w:hyperlink>
      <w:r w:rsidRPr="006A7CB5">
        <w:rPr>
          <w:sz w:val="28"/>
          <w:szCs w:val="28"/>
        </w:rPr>
        <w:t xml:space="preserve"> 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интересов, утвержденным указом губернатора края.</w:t>
      </w:r>
    </w:p>
    <w:p w:rsidR="008A3FA8" w:rsidRPr="006A7CB5" w:rsidRDefault="008A3FA8" w:rsidP="00F059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CB5">
        <w:rPr>
          <w:sz w:val="28"/>
          <w:szCs w:val="28"/>
        </w:rPr>
        <w:t xml:space="preserve">3. </w:t>
      </w:r>
      <w:r w:rsidR="007A1D15">
        <w:rPr>
          <w:sz w:val="28"/>
          <w:szCs w:val="28"/>
        </w:rPr>
        <w:t xml:space="preserve"> </w:t>
      </w:r>
      <w:r w:rsidRPr="006A7CB5">
        <w:rPr>
          <w:sz w:val="28"/>
          <w:szCs w:val="28"/>
        </w:rPr>
        <w:t xml:space="preserve">Признать утратившим силу приказ Уполномоченного по правам человека в Пермском крае от </w:t>
      </w:r>
      <w:r w:rsidR="006A7CB5" w:rsidRPr="006A7CB5">
        <w:rPr>
          <w:sz w:val="28"/>
          <w:szCs w:val="28"/>
        </w:rPr>
        <w:t>23 декабря 20</w:t>
      </w:r>
      <w:r w:rsidR="00F059FF">
        <w:rPr>
          <w:sz w:val="28"/>
          <w:szCs w:val="28"/>
        </w:rPr>
        <w:t>10</w:t>
      </w:r>
      <w:r w:rsidRPr="006A7CB5">
        <w:rPr>
          <w:sz w:val="28"/>
          <w:szCs w:val="28"/>
        </w:rPr>
        <w:t xml:space="preserve"> г. N </w:t>
      </w:r>
      <w:r w:rsidR="00F059FF">
        <w:rPr>
          <w:sz w:val="28"/>
          <w:szCs w:val="28"/>
        </w:rPr>
        <w:t xml:space="preserve">23-од </w:t>
      </w:r>
      <w:r w:rsidRPr="006A7CB5">
        <w:rPr>
          <w:sz w:val="28"/>
          <w:szCs w:val="28"/>
        </w:rPr>
        <w:t>"</w:t>
      </w:r>
      <w:r w:rsidR="00F059FF" w:rsidRPr="00F059FF">
        <w:t xml:space="preserve"> </w:t>
      </w:r>
      <w:r w:rsidR="00F059FF" w:rsidRPr="00F059FF">
        <w:rPr>
          <w:sz w:val="28"/>
          <w:szCs w:val="28"/>
        </w:rPr>
        <w:t>О комиссии по соблюдению требований к служебному поведению государственных гражданских служащих</w:t>
      </w:r>
      <w:r w:rsidR="00F059FF">
        <w:rPr>
          <w:sz w:val="28"/>
          <w:szCs w:val="28"/>
        </w:rPr>
        <w:t xml:space="preserve"> </w:t>
      </w:r>
      <w:r w:rsidR="00F059FF" w:rsidRPr="00F059FF">
        <w:rPr>
          <w:sz w:val="28"/>
          <w:szCs w:val="28"/>
        </w:rPr>
        <w:t>Пермского края и урегулированию конфликта интересов</w:t>
      </w:r>
      <w:r w:rsidRPr="006A7CB5">
        <w:rPr>
          <w:sz w:val="28"/>
          <w:szCs w:val="28"/>
        </w:rPr>
        <w:t>".</w:t>
      </w:r>
    </w:p>
    <w:p w:rsidR="008A3FA8" w:rsidRPr="006A7CB5" w:rsidRDefault="008A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7CB5">
        <w:rPr>
          <w:sz w:val="28"/>
          <w:szCs w:val="28"/>
        </w:rPr>
        <w:t xml:space="preserve">5. </w:t>
      </w:r>
      <w:r w:rsidR="006A7CB5" w:rsidRPr="006A7CB5">
        <w:rPr>
          <w:sz w:val="28"/>
          <w:szCs w:val="28"/>
        </w:rPr>
        <w:t xml:space="preserve">  </w:t>
      </w:r>
      <w:r w:rsidRPr="006A7CB5">
        <w:rPr>
          <w:sz w:val="28"/>
          <w:szCs w:val="28"/>
        </w:rPr>
        <w:t>Контроль за исполнением приказа оставляю за собой.</w:t>
      </w:r>
    </w:p>
    <w:p w:rsidR="008A3FA8" w:rsidRPr="006A7CB5" w:rsidRDefault="008A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45D0" w:rsidRDefault="001A45D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A3FA8" w:rsidRPr="006A7CB5" w:rsidRDefault="006A7C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7CB5">
        <w:rPr>
          <w:sz w:val="28"/>
          <w:szCs w:val="28"/>
        </w:rPr>
        <w:t xml:space="preserve">Т.И. </w:t>
      </w:r>
      <w:smartTag w:uri="urn:schemas-microsoft-com:office:smarttags" w:element="PersonName">
        <w:r w:rsidRPr="006A7CB5">
          <w:rPr>
            <w:sz w:val="28"/>
            <w:szCs w:val="28"/>
          </w:rPr>
          <w:t>Марголина</w:t>
        </w:r>
      </w:smartTag>
    </w:p>
    <w:p w:rsidR="008A3FA8" w:rsidRDefault="008A3FA8">
      <w:pPr>
        <w:autoSpaceDE w:val="0"/>
        <w:autoSpaceDN w:val="0"/>
        <w:adjustRightInd w:val="0"/>
        <w:jc w:val="right"/>
      </w:pPr>
    </w:p>
    <w:p w:rsidR="008A3FA8" w:rsidRDefault="008A3FA8">
      <w:pPr>
        <w:autoSpaceDE w:val="0"/>
        <w:autoSpaceDN w:val="0"/>
        <w:adjustRightInd w:val="0"/>
        <w:jc w:val="right"/>
      </w:pPr>
    </w:p>
    <w:p w:rsidR="001A45D0" w:rsidRDefault="001A45D0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9482E" w:rsidRDefault="00D9482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8A3FA8" w:rsidRPr="006A7CB5" w:rsidRDefault="008A3FA8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A7CB5">
        <w:rPr>
          <w:sz w:val="18"/>
          <w:szCs w:val="18"/>
        </w:rPr>
        <w:lastRenderedPageBreak/>
        <w:t>УТВЕРЖДЕН</w:t>
      </w:r>
    </w:p>
    <w:p w:rsidR="008A3FA8" w:rsidRPr="006A7CB5" w:rsidRDefault="008A3FA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A7CB5">
        <w:rPr>
          <w:sz w:val="18"/>
          <w:szCs w:val="18"/>
        </w:rPr>
        <w:t>Приказом</w:t>
      </w:r>
    </w:p>
    <w:p w:rsidR="006A7CB5" w:rsidRDefault="006A7CB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A7CB5">
        <w:rPr>
          <w:sz w:val="18"/>
          <w:szCs w:val="18"/>
        </w:rPr>
        <w:t>Уполномоченного по</w:t>
      </w:r>
      <w:r>
        <w:rPr>
          <w:sz w:val="18"/>
          <w:szCs w:val="18"/>
        </w:rPr>
        <w:t xml:space="preserve"> </w:t>
      </w:r>
      <w:r w:rsidRPr="006A7CB5">
        <w:rPr>
          <w:sz w:val="18"/>
          <w:szCs w:val="18"/>
        </w:rPr>
        <w:t xml:space="preserve">правам </w:t>
      </w:r>
    </w:p>
    <w:p w:rsidR="006A7CB5" w:rsidRDefault="006A7CB5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A7CB5">
        <w:rPr>
          <w:sz w:val="18"/>
          <w:szCs w:val="18"/>
        </w:rPr>
        <w:t xml:space="preserve">человека в Пермском крае </w:t>
      </w:r>
    </w:p>
    <w:p w:rsidR="008A3FA8" w:rsidRPr="006A7CB5" w:rsidRDefault="006A7CB5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D9482E">
        <w:rPr>
          <w:sz w:val="18"/>
          <w:szCs w:val="18"/>
        </w:rPr>
        <w:t>15</w:t>
      </w:r>
      <w:r>
        <w:rPr>
          <w:sz w:val="18"/>
          <w:szCs w:val="18"/>
        </w:rPr>
        <w:t>.</w:t>
      </w:r>
      <w:r w:rsidR="00D9482E">
        <w:rPr>
          <w:sz w:val="18"/>
          <w:szCs w:val="18"/>
        </w:rPr>
        <w:t>10</w:t>
      </w:r>
      <w:r w:rsidR="008A3FA8" w:rsidRPr="006A7CB5">
        <w:rPr>
          <w:sz w:val="18"/>
          <w:szCs w:val="18"/>
        </w:rPr>
        <w:t>.201</w:t>
      </w:r>
      <w:r w:rsidR="00D9482E">
        <w:rPr>
          <w:sz w:val="18"/>
          <w:szCs w:val="18"/>
        </w:rPr>
        <w:t>5</w:t>
      </w:r>
      <w:r w:rsidR="008A3FA8" w:rsidRPr="006A7CB5">
        <w:rPr>
          <w:sz w:val="18"/>
          <w:szCs w:val="18"/>
        </w:rPr>
        <w:t xml:space="preserve"> N </w:t>
      </w:r>
      <w:r w:rsidR="00D9482E">
        <w:rPr>
          <w:sz w:val="18"/>
          <w:szCs w:val="18"/>
        </w:rPr>
        <w:t>14</w:t>
      </w:r>
      <w:r>
        <w:rPr>
          <w:sz w:val="18"/>
          <w:szCs w:val="18"/>
        </w:rPr>
        <w:t>-од</w:t>
      </w:r>
    </w:p>
    <w:p w:rsidR="008A3FA8" w:rsidRDefault="008A3FA8">
      <w:pPr>
        <w:autoSpaceDE w:val="0"/>
        <w:autoSpaceDN w:val="0"/>
        <w:adjustRightInd w:val="0"/>
        <w:jc w:val="center"/>
      </w:pPr>
    </w:p>
    <w:p w:rsidR="008A3FA8" w:rsidRDefault="008A3FA8">
      <w:pPr>
        <w:pStyle w:val="ConsPlusTitle"/>
        <w:widowControl/>
        <w:jc w:val="center"/>
      </w:pPr>
      <w:r>
        <w:t>СОСТАВ</w:t>
      </w:r>
    </w:p>
    <w:p w:rsidR="008A3FA8" w:rsidRDefault="008A3FA8">
      <w:pPr>
        <w:pStyle w:val="ConsPlusTitle"/>
        <w:widowControl/>
        <w:jc w:val="center"/>
      </w:pPr>
      <w:r>
        <w:t>КОМИССИИ ПО СОБЛЮДЕНИЮ ТРЕБОВАНИЙ К СЛУЖЕБНОМУ ПОВЕДЕНИЮ</w:t>
      </w:r>
    </w:p>
    <w:p w:rsidR="008A3FA8" w:rsidRDefault="008A3FA8">
      <w:pPr>
        <w:pStyle w:val="ConsPlusTitle"/>
        <w:widowControl/>
        <w:jc w:val="center"/>
      </w:pPr>
      <w:r>
        <w:t>ГОСУДАРСТВЕННЫХ ГРАЖДАНСКИХ СЛУЖАЩИХ ПЕРМСКОГО КРАЯ</w:t>
      </w:r>
    </w:p>
    <w:p w:rsidR="008A3FA8" w:rsidRDefault="008A3FA8">
      <w:pPr>
        <w:pStyle w:val="ConsPlusTitle"/>
        <w:widowControl/>
        <w:jc w:val="center"/>
      </w:pPr>
      <w:r>
        <w:t xml:space="preserve">И УРЕГУЛИРОВАНИЮ КОНФЛИКТА ИНТЕРЕСОВ В </w:t>
      </w:r>
      <w:r w:rsidR="006A7CB5">
        <w:t>АППАРАТЕ УПОЛНОМОЧЕННОГО ПО ПРАВАМ ЧЕЛОВЕКА В ПЕРМСКОМ КРАЕ</w:t>
      </w:r>
    </w:p>
    <w:p w:rsidR="008A3FA8" w:rsidRDefault="008A3FA8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6"/>
        <w:gridCol w:w="5096"/>
      </w:tblGrid>
      <w:tr w:rsidR="006A7CB5" w:rsidTr="00D22D48">
        <w:tc>
          <w:tcPr>
            <w:tcW w:w="5096" w:type="dxa"/>
            <w:shd w:val="clear" w:color="auto" w:fill="auto"/>
          </w:tcPr>
          <w:p w:rsidR="006A7CB5" w:rsidRPr="006A7CB5" w:rsidRDefault="00D9482E" w:rsidP="00D22D48">
            <w:pPr>
              <w:autoSpaceDE w:val="0"/>
              <w:autoSpaceDN w:val="0"/>
              <w:adjustRightInd w:val="0"/>
            </w:pPr>
            <w:r>
              <w:t xml:space="preserve">Руководитель аппарата </w:t>
            </w:r>
            <w:r w:rsidR="006A7CB5" w:rsidRPr="006A7CB5">
              <w:t>Уполномоченн</w:t>
            </w:r>
            <w:r>
              <w:t>ого</w:t>
            </w:r>
            <w:r w:rsidR="006A7CB5" w:rsidRPr="006A7CB5">
              <w:t xml:space="preserve"> по правам человека в Пермском крае</w:t>
            </w:r>
          </w:p>
          <w:p w:rsidR="006A7CB5" w:rsidRPr="006A7CB5" w:rsidRDefault="006A7CB5" w:rsidP="00D22D48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6A7CB5" w:rsidRPr="006A7CB5" w:rsidRDefault="006A7CB5" w:rsidP="00D22D48">
            <w:pPr>
              <w:autoSpaceDE w:val="0"/>
              <w:autoSpaceDN w:val="0"/>
              <w:adjustRightInd w:val="0"/>
            </w:pPr>
            <w:r w:rsidRPr="006A7CB5">
              <w:t>председатель комиссии</w:t>
            </w:r>
          </w:p>
        </w:tc>
      </w:tr>
      <w:tr w:rsidR="006A7CB5" w:rsidTr="00D22D48">
        <w:tc>
          <w:tcPr>
            <w:tcW w:w="5096" w:type="dxa"/>
            <w:shd w:val="clear" w:color="auto" w:fill="auto"/>
          </w:tcPr>
          <w:p w:rsidR="006A7CB5" w:rsidRPr="006A7CB5" w:rsidRDefault="00D9482E" w:rsidP="00D9482E">
            <w:pPr>
              <w:autoSpaceDE w:val="0"/>
              <w:autoSpaceDN w:val="0"/>
              <w:adjustRightInd w:val="0"/>
            </w:pPr>
            <w:r>
              <w:t xml:space="preserve">Начальник общего отдела АУППЧ в ПК </w:t>
            </w:r>
          </w:p>
        </w:tc>
        <w:tc>
          <w:tcPr>
            <w:tcW w:w="5096" w:type="dxa"/>
            <w:shd w:val="clear" w:color="auto" w:fill="auto"/>
          </w:tcPr>
          <w:p w:rsidR="006A7CB5" w:rsidRPr="006A7CB5" w:rsidRDefault="006A7CB5" w:rsidP="00D22D48">
            <w:pPr>
              <w:autoSpaceDE w:val="0"/>
              <w:autoSpaceDN w:val="0"/>
              <w:adjustRightInd w:val="0"/>
            </w:pPr>
            <w:r w:rsidRPr="006A7CB5">
              <w:t>заместитель председателя комиссии</w:t>
            </w:r>
          </w:p>
        </w:tc>
      </w:tr>
      <w:tr w:rsidR="006A7CB5" w:rsidTr="00D22D48">
        <w:tc>
          <w:tcPr>
            <w:tcW w:w="5096" w:type="dxa"/>
            <w:shd w:val="clear" w:color="auto" w:fill="auto"/>
          </w:tcPr>
          <w:p w:rsidR="006A7CB5" w:rsidRPr="006A7CB5" w:rsidRDefault="00D9482E" w:rsidP="00D22D48">
            <w:pPr>
              <w:autoSpaceDE w:val="0"/>
              <w:autoSpaceDN w:val="0"/>
              <w:adjustRightInd w:val="0"/>
            </w:pPr>
            <w:r>
              <w:t>Консультант, референт</w:t>
            </w:r>
          </w:p>
          <w:p w:rsidR="006A7CB5" w:rsidRPr="006A7CB5" w:rsidRDefault="006A7CB5" w:rsidP="00D22D48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6A7CB5" w:rsidRPr="006A7CB5" w:rsidRDefault="006A7CB5" w:rsidP="00D22D48">
            <w:pPr>
              <w:autoSpaceDE w:val="0"/>
              <w:autoSpaceDN w:val="0"/>
              <w:adjustRightInd w:val="0"/>
            </w:pPr>
            <w:r w:rsidRPr="006A7CB5">
              <w:t>секретарь комиссии</w:t>
            </w:r>
          </w:p>
        </w:tc>
      </w:tr>
      <w:tr w:rsidR="006A7CB5" w:rsidTr="00D22D48"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Руководитель структурного подразделения, где гражданский служащий, в отношении которого рассматривается вопрос, замещает должность гражданской службы </w:t>
            </w:r>
            <w:r w:rsidR="005F7E0E">
              <w:t>и (</w:t>
            </w:r>
            <w:r w:rsidR="007A1D15">
              <w:t>или</w:t>
            </w:r>
            <w:r w:rsidR="005F7E0E">
              <w:t>)</w:t>
            </w:r>
            <w:r w:rsidR="007A1D15">
              <w:t xml:space="preserve"> гражданский служащий из других подразделений аппарата УППЧ, определяемый Уполномоченным по правам человека в Пермском крае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   </w:t>
            </w:r>
          </w:p>
        </w:tc>
        <w:tc>
          <w:tcPr>
            <w:tcW w:w="5096" w:type="dxa"/>
            <w:shd w:val="clear" w:color="auto" w:fill="auto"/>
          </w:tcPr>
          <w:p w:rsidR="006A7CB5" w:rsidRDefault="006A7CB5" w:rsidP="00D22D48">
            <w:pPr>
              <w:autoSpaceDE w:val="0"/>
              <w:autoSpaceDN w:val="0"/>
              <w:adjustRightInd w:val="0"/>
              <w:jc w:val="center"/>
            </w:pPr>
          </w:p>
          <w:p w:rsidR="00A457D6" w:rsidRDefault="00A457D6" w:rsidP="00D22D48">
            <w:pPr>
              <w:autoSpaceDE w:val="0"/>
              <w:autoSpaceDN w:val="0"/>
              <w:adjustRightInd w:val="0"/>
              <w:jc w:val="center"/>
            </w:pPr>
          </w:p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>член комиссии</w:t>
            </w:r>
          </w:p>
        </w:tc>
      </w:tr>
      <w:tr w:rsidR="00D9482E" w:rsidTr="00D22D48">
        <w:tc>
          <w:tcPr>
            <w:tcW w:w="5096" w:type="dxa"/>
            <w:shd w:val="clear" w:color="auto" w:fill="auto"/>
          </w:tcPr>
          <w:p w:rsidR="00D9482E" w:rsidRDefault="00D9482E" w:rsidP="00D9482E">
            <w:pPr>
              <w:autoSpaceDE w:val="0"/>
              <w:autoSpaceDN w:val="0"/>
              <w:adjustRightInd w:val="0"/>
            </w:pPr>
            <w:r w:rsidRPr="00D9482E">
              <w:t xml:space="preserve">Руководитель </w:t>
            </w:r>
            <w:r>
              <w:t>иного структурного подразделения</w:t>
            </w:r>
            <w:r w:rsidRPr="00D9482E">
              <w:t xml:space="preserve"> аппарата УППЧ, определяемый Уполномоченным по правам человека в Пермском крае</w:t>
            </w:r>
          </w:p>
        </w:tc>
        <w:tc>
          <w:tcPr>
            <w:tcW w:w="5096" w:type="dxa"/>
            <w:shd w:val="clear" w:color="auto" w:fill="auto"/>
          </w:tcPr>
          <w:p w:rsidR="00D9482E" w:rsidRDefault="000E6C18" w:rsidP="000E6C18">
            <w:pPr>
              <w:autoSpaceDE w:val="0"/>
              <w:autoSpaceDN w:val="0"/>
              <w:adjustRightInd w:val="0"/>
              <w:jc w:val="both"/>
            </w:pPr>
            <w:r w:rsidRPr="000E6C18">
              <w:t>член комиссии</w:t>
            </w:r>
            <w:bookmarkStart w:id="0" w:name="_GoBack"/>
            <w:bookmarkEnd w:id="0"/>
          </w:p>
        </w:tc>
      </w:tr>
      <w:tr w:rsidR="006A7CB5" w:rsidTr="00D22D48"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Представитель органа Пермского края по управлению государственной службой (по согласованию)    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    </w:t>
            </w:r>
          </w:p>
        </w:tc>
        <w:tc>
          <w:tcPr>
            <w:tcW w:w="5096" w:type="dxa"/>
            <w:shd w:val="clear" w:color="auto" w:fill="auto"/>
          </w:tcPr>
          <w:p w:rsidR="006A7CB5" w:rsidRDefault="00A457D6" w:rsidP="00D22D48">
            <w:pPr>
              <w:autoSpaceDE w:val="0"/>
              <w:autoSpaceDN w:val="0"/>
              <w:adjustRightInd w:val="0"/>
            </w:pPr>
            <w:r>
              <w:t xml:space="preserve">член комиссии           </w:t>
            </w:r>
          </w:p>
        </w:tc>
      </w:tr>
      <w:tr w:rsidR="00A457D6" w:rsidTr="00D22D48"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Представитель научного, образовательного учреждения или иной организации  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(по согласованию)  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член комиссии, независимый эксперт       </w:t>
            </w:r>
          </w:p>
        </w:tc>
      </w:tr>
      <w:tr w:rsidR="00A457D6" w:rsidTr="00D22D48"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Представитель научного, образовательного учреждения или иной организации  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(по согласованию)  </w:t>
            </w:r>
          </w:p>
          <w:p w:rsidR="00A457D6" w:rsidRDefault="00A457D6" w:rsidP="00D22D48">
            <w:pPr>
              <w:autoSpaceDE w:val="0"/>
              <w:autoSpaceDN w:val="0"/>
              <w:adjustRightInd w:val="0"/>
            </w:pPr>
          </w:p>
        </w:tc>
        <w:tc>
          <w:tcPr>
            <w:tcW w:w="5096" w:type="dxa"/>
            <w:shd w:val="clear" w:color="auto" w:fill="auto"/>
          </w:tcPr>
          <w:p w:rsidR="00A457D6" w:rsidRDefault="00A457D6" w:rsidP="00D22D48">
            <w:pPr>
              <w:autoSpaceDE w:val="0"/>
              <w:autoSpaceDN w:val="0"/>
              <w:adjustRightInd w:val="0"/>
            </w:pPr>
            <w:r>
              <w:t xml:space="preserve">член комиссии, независимый эксперт       </w:t>
            </w:r>
          </w:p>
        </w:tc>
      </w:tr>
    </w:tbl>
    <w:p w:rsidR="006A7CB5" w:rsidRDefault="006A7CB5">
      <w:pPr>
        <w:autoSpaceDE w:val="0"/>
        <w:autoSpaceDN w:val="0"/>
        <w:adjustRightInd w:val="0"/>
        <w:jc w:val="center"/>
      </w:pPr>
    </w:p>
    <w:p w:rsidR="008A3FA8" w:rsidRDefault="008A3FA8">
      <w:pPr>
        <w:autoSpaceDE w:val="0"/>
        <w:autoSpaceDN w:val="0"/>
        <w:adjustRightInd w:val="0"/>
        <w:ind w:firstLine="540"/>
        <w:jc w:val="both"/>
      </w:pPr>
    </w:p>
    <w:sectPr w:rsidR="008A3FA8" w:rsidSect="006A7CB5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FA8"/>
    <w:rsid w:val="000E6C18"/>
    <w:rsid w:val="001A45D0"/>
    <w:rsid w:val="00206D3D"/>
    <w:rsid w:val="004408B5"/>
    <w:rsid w:val="005C6750"/>
    <w:rsid w:val="005F7E0E"/>
    <w:rsid w:val="006A00EE"/>
    <w:rsid w:val="006A7CB5"/>
    <w:rsid w:val="007A1D15"/>
    <w:rsid w:val="008A3FA8"/>
    <w:rsid w:val="008B7E57"/>
    <w:rsid w:val="00A13381"/>
    <w:rsid w:val="00A457D6"/>
    <w:rsid w:val="00A86694"/>
    <w:rsid w:val="00CD54FC"/>
    <w:rsid w:val="00D22D48"/>
    <w:rsid w:val="00D9482E"/>
    <w:rsid w:val="00F059FF"/>
    <w:rsid w:val="00F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A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A3F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6A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457D6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793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226;f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2959;fld=134" TargetMode="External"/><Relationship Id="rId11" Type="http://schemas.openxmlformats.org/officeDocument/2006/relationships/hyperlink" Target="consultantplus://offline/main?base=RLAW368;n=45323;fld=134;dst=100046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368;n=45949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68;n=45323;fld=134;dst=1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3945</CharactersWithSpaces>
  <SharedDoc>false</SharedDoc>
  <HLinks>
    <vt:vector size="36" baseType="variant">
      <vt:variant>
        <vt:i4>983066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consultantplus://offline/main?base=RLAW368;n=45323;fld=134;dst=100046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consultantplus://offline/main?base=RLAW368;n=45949;fld=134;dst=100012</vt:lpwstr>
      </vt:variant>
      <vt:variant>
        <vt:lpwstr/>
      </vt:variant>
      <vt:variant>
        <vt:i4>524314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consultantplus://offline/main?base=RLAW368;n=45323;fld=134;dst=100039</vt:lpwstr>
      </vt:variant>
      <vt:variant>
        <vt:lpwstr/>
      </vt:variant>
      <vt:variant>
        <vt:i4>7929978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consultantplus://offline/main?base=LAW;n=102793;fld=134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consultantplus://offline/main?base=LAW;n=102226;fld=134</vt:lpwstr>
      </vt:variant>
      <vt:variant>
        <vt:lpwstr/>
      </vt:variant>
      <vt:variant>
        <vt:i4>2424867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consultantplus://offline/main?base=LAW;n=82959;fld=134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uppch_matveev</dc:creator>
  <cp:lastModifiedBy>Седельников Олег Юрьевич</cp:lastModifiedBy>
  <cp:revision>2</cp:revision>
  <cp:lastPrinted>2011-03-25T04:20:00Z</cp:lastPrinted>
  <dcterms:created xsi:type="dcterms:W3CDTF">2015-10-16T15:11:00Z</dcterms:created>
  <dcterms:modified xsi:type="dcterms:W3CDTF">2015-10-16T15:11:00Z</dcterms:modified>
</cp:coreProperties>
</file>