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6C" w:rsidRDefault="0020356C" w:rsidP="00203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20356C" w:rsidRDefault="0020356C" w:rsidP="00203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56C" w:rsidRPr="0020356C" w:rsidRDefault="0020356C" w:rsidP="00203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6C">
        <w:rPr>
          <w:rFonts w:ascii="Times New Roman" w:hAnsi="Times New Roman" w:cs="Times New Roman"/>
          <w:b/>
          <w:sz w:val="28"/>
          <w:szCs w:val="28"/>
        </w:rPr>
        <w:t xml:space="preserve">Омбудсман Татьяна Марголина подвела итоги 2016 года: </w:t>
      </w:r>
      <w:r w:rsidRPr="0020356C">
        <w:rPr>
          <w:rFonts w:ascii="Times New Roman" w:hAnsi="Times New Roman" w:cs="Times New Roman"/>
          <w:b/>
          <w:sz w:val="28"/>
          <w:szCs w:val="28"/>
        </w:rPr>
        <w:br/>
        <w:t xml:space="preserve">восстановить нарушенные права удалось в </w:t>
      </w:r>
      <w:r w:rsidRPr="0020356C">
        <w:rPr>
          <w:rFonts w:ascii="Times New Roman" w:hAnsi="Times New Roman" w:cs="Times New Roman"/>
          <w:b/>
          <w:sz w:val="28"/>
          <w:szCs w:val="28"/>
        </w:rPr>
        <w:t>71% случае</w:t>
      </w:r>
      <w:r w:rsidRPr="0020356C">
        <w:rPr>
          <w:rFonts w:ascii="Times New Roman" w:hAnsi="Times New Roman" w:cs="Times New Roman"/>
          <w:b/>
          <w:sz w:val="28"/>
          <w:szCs w:val="28"/>
        </w:rPr>
        <w:t>в</w:t>
      </w:r>
    </w:p>
    <w:p w:rsidR="00C23D0B" w:rsidRDefault="00C23D0B" w:rsidP="006E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0B" w:rsidRDefault="00C23D0B" w:rsidP="006E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21C" w:rsidRDefault="00F3471D" w:rsidP="006E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D0B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D5E7DE" wp14:editId="322CFCAD">
                <wp:simplePos x="0" y="0"/>
                <wp:positionH relativeFrom="margin">
                  <wp:posOffset>37465</wp:posOffset>
                </wp:positionH>
                <wp:positionV relativeFrom="margin">
                  <wp:posOffset>2211070</wp:posOffset>
                </wp:positionV>
                <wp:extent cx="1879600" cy="934720"/>
                <wp:effectExtent l="19050" t="19050" r="25400" b="1778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934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D0B" w:rsidRDefault="00C23D0B" w:rsidP="00984D1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Общественность не должны сотрясать конфликты, случившиеся потому, что мнение </w:t>
                            </w:r>
                            <w:r w:rsidR="002134FB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людей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 не хотят слышать</w:t>
                            </w:r>
                          </w:p>
                          <w:p w:rsidR="00C23D0B" w:rsidRPr="00C23D0B" w:rsidRDefault="00C23D0B" w:rsidP="00C23D0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2.95pt;margin-top:174.1pt;width:148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C23D0B" w:rsidRDefault="00C23D0B" w:rsidP="00984D1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Общественность не должны сотрясать конфликты, случившиеся потому, что мнение </w:t>
                      </w:r>
                      <w:r w:rsidR="002134FB"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людей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 не хотят слышать</w:t>
                      </w:r>
                    </w:p>
                    <w:p w:rsidR="00C23D0B" w:rsidRPr="00C23D0B" w:rsidRDefault="00C23D0B" w:rsidP="00C23D0B">
                      <w:pPr>
                        <w:spacing w:after="0"/>
                        <w:jc w:val="right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C">
        <w:rPr>
          <w:rFonts w:ascii="Times New Roman" w:hAnsi="Times New Roman" w:cs="Times New Roman"/>
          <w:sz w:val="28"/>
          <w:szCs w:val="28"/>
        </w:rPr>
        <w:t>Главные итоги 2016 года, выраженные в цифрах, фотографиях и рекомендациях для органов государственной власти и местного самоуправления, Уполномоченный по правам человека в Пермском крае Татьяна Марголина представила в Ежегодном докладе за 2016 год.</w:t>
      </w:r>
    </w:p>
    <w:p w:rsidR="006E021C" w:rsidRDefault="00380DBB" w:rsidP="006E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D0B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3B2117" wp14:editId="2D7140BB">
                <wp:simplePos x="0" y="0"/>
                <wp:positionH relativeFrom="margin">
                  <wp:posOffset>4868545</wp:posOffset>
                </wp:positionH>
                <wp:positionV relativeFrom="margin">
                  <wp:posOffset>2205990</wp:posOffset>
                </wp:positionV>
                <wp:extent cx="1760855" cy="939800"/>
                <wp:effectExtent l="19050" t="19050" r="1079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939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71D" w:rsidRDefault="00F3471D" w:rsidP="00984D1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Созданный Указом губернатора в 2016 году Совет по развитию гражданского общества и правам человека так и не начал свою работу</w:t>
                            </w:r>
                          </w:p>
                          <w:p w:rsidR="00F3471D" w:rsidRPr="00C23D0B" w:rsidRDefault="00F3471D" w:rsidP="00F3471D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383.35pt;margin-top:173.7pt;width:138.65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F3471D" w:rsidRDefault="00F3471D" w:rsidP="00984D1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Созданный Указом губернатора в 2016 году Совет по развитию гражданского общества и правам человека так и не начал свою работу</w:t>
                      </w:r>
                    </w:p>
                    <w:p w:rsidR="00F3471D" w:rsidRPr="00C23D0B" w:rsidRDefault="00F3471D" w:rsidP="00F3471D">
                      <w:pPr>
                        <w:spacing w:after="0"/>
                        <w:jc w:val="right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23D0B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4D3E4B" wp14:editId="5C5B6F14">
                <wp:simplePos x="0" y="0"/>
                <wp:positionH relativeFrom="margin">
                  <wp:posOffset>2460625</wp:posOffset>
                </wp:positionH>
                <wp:positionV relativeFrom="margin">
                  <wp:posOffset>2211070</wp:posOffset>
                </wp:positionV>
                <wp:extent cx="1896110" cy="934720"/>
                <wp:effectExtent l="19050" t="19050" r="27940" b="1778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934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71D" w:rsidRPr="002134FB" w:rsidRDefault="00F3471D" w:rsidP="002134F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2134FB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Базовые потребности человека – в крыше над головой, в доступности медицинской помощи</w:t>
                            </w:r>
                            <w:r w:rsidR="002134FB" w:rsidRPr="002134FB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подъездов к дому </w:t>
                            </w:r>
                            <w:r w:rsidRPr="002134FB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 по-прежнему не реализуются в полной мере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193.75pt;margin-top:174.1pt;width:149.3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F3471D" w:rsidRPr="002134FB" w:rsidRDefault="00F3471D" w:rsidP="002134F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2134FB"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Базовые потребности человека – в крыше над головой, в доступности медицинской помощи</w:t>
                      </w:r>
                      <w:r w:rsidR="002134FB" w:rsidRPr="002134FB"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, подъездов к дому </w:t>
                      </w:r>
                      <w:r w:rsidRPr="002134FB"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– по-прежнему не реализуются в полной мере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E021C" w:rsidRDefault="006E021C" w:rsidP="006E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6E021C">
        <w:rPr>
          <w:rFonts w:ascii="Times New Roman" w:hAnsi="Times New Roman" w:cs="Times New Roman"/>
          <w:b/>
          <w:sz w:val="28"/>
          <w:szCs w:val="28"/>
        </w:rPr>
        <w:t>восстановленных прав</w:t>
      </w:r>
      <w:r>
        <w:rPr>
          <w:rFonts w:ascii="Times New Roman" w:hAnsi="Times New Roman" w:cs="Times New Roman"/>
          <w:sz w:val="28"/>
          <w:szCs w:val="28"/>
        </w:rPr>
        <w:t xml:space="preserve"> в минувшем году составил </w:t>
      </w:r>
      <w:r w:rsidRPr="006E021C">
        <w:rPr>
          <w:rFonts w:ascii="Times New Roman" w:hAnsi="Times New Roman" w:cs="Times New Roman"/>
          <w:b/>
          <w:sz w:val="28"/>
          <w:szCs w:val="28"/>
        </w:rPr>
        <w:t>71%</w:t>
      </w:r>
      <w:r>
        <w:rPr>
          <w:rFonts w:ascii="Times New Roman" w:hAnsi="Times New Roman" w:cs="Times New Roman"/>
          <w:sz w:val="28"/>
          <w:szCs w:val="28"/>
        </w:rPr>
        <w:t xml:space="preserve"> (для сравнения – в прошлом 73%), Уполномоченный признал ситуацию с соблюдением прав в регионе удовлетворительной.</w:t>
      </w:r>
    </w:p>
    <w:p w:rsidR="00320B40" w:rsidRDefault="00320B40" w:rsidP="006E021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DBB" w:rsidRDefault="0020356C" w:rsidP="003F368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021C">
        <w:rPr>
          <w:b/>
          <w:sz w:val="28"/>
          <w:szCs w:val="28"/>
        </w:rPr>
        <w:t>29%</w:t>
      </w:r>
      <w:r>
        <w:rPr>
          <w:sz w:val="28"/>
          <w:szCs w:val="28"/>
        </w:rPr>
        <w:t xml:space="preserve"> </w:t>
      </w:r>
      <w:r w:rsidR="006E021C">
        <w:rPr>
          <w:sz w:val="28"/>
          <w:szCs w:val="28"/>
        </w:rPr>
        <w:t xml:space="preserve">- таков объем жалоб, где </w:t>
      </w:r>
      <w:r>
        <w:rPr>
          <w:sz w:val="28"/>
          <w:szCs w:val="28"/>
        </w:rPr>
        <w:t xml:space="preserve">восстановить нарушенное право </w:t>
      </w:r>
      <w:r w:rsidRPr="006E021C">
        <w:rPr>
          <w:b/>
          <w:sz w:val="28"/>
          <w:szCs w:val="28"/>
        </w:rPr>
        <w:t>не удалось</w:t>
      </w:r>
      <w:r w:rsidR="003F3682">
        <w:rPr>
          <w:b/>
          <w:sz w:val="28"/>
          <w:szCs w:val="28"/>
        </w:rPr>
        <w:t xml:space="preserve">. </w:t>
      </w:r>
    </w:p>
    <w:p w:rsidR="00380DBB" w:rsidRDefault="00380DBB" w:rsidP="003F368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454D" w:rsidRDefault="0019454D" w:rsidP="003F3682">
      <w:pPr>
        <w:pStyle w:val="a3"/>
        <w:spacing w:before="0" w:beforeAutospacing="0" w:after="0" w:afterAutospacing="0"/>
        <w:rPr>
          <w:sz w:val="28"/>
          <w:szCs w:val="28"/>
        </w:rPr>
      </w:pPr>
      <w:r w:rsidRPr="003F3682">
        <w:rPr>
          <w:b/>
          <w:sz w:val="28"/>
          <w:szCs w:val="28"/>
        </w:rPr>
        <w:t>Это проблемы:</w:t>
      </w:r>
    </w:p>
    <w:p w:rsidR="003F3682" w:rsidRDefault="003F3682" w:rsidP="003F3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9454D" w:rsidRPr="00380DBB" w:rsidRDefault="002134FB" w:rsidP="0019454D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Cs w:val="28"/>
        </w:rPr>
      </w:pPr>
      <w:r w:rsidRPr="00380DBB">
        <w:rPr>
          <w:szCs w:val="28"/>
        </w:rPr>
        <w:t>о</w:t>
      </w:r>
      <w:r w:rsidR="0019454D" w:rsidRPr="00380DBB">
        <w:rPr>
          <w:szCs w:val="28"/>
        </w:rPr>
        <w:t>тсутствия временного жилья для нуждающихся</w:t>
      </w:r>
      <w:r w:rsidR="0019454D" w:rsidRPr="00380DBB">
        <w:t xml:space="preserve"> </w:t>
      </w:r>
      <w:r w:rsidR="0019454D" w:rsidRPr="00380DBB">
        <w:t>при расселении из ветхого и аварийного жилья, по жилищным п</w:t>
      </w:r>
      <w:r w:rsidR="0019454D" w:rsidRPr="00380DBB">
        <w:t>рограммам, детям-сиротам и др.</w:t>
      </w:r>
      <w:r w:rsidR="0019454D" w:rsidRPr="00380DBB">
        <w:t xml:space="preserve">, </w:t>
      </w:r>
      <w:r w:rsidR="00380DBB" w:rsidRPr="00380DBB">
        <w:t>защита прав обманутых дольщиков</w:t>
      </w:r>
    </w:p>
    <w:p w:rsidR="0020356C" w:rsidRPr="00380DBB" w:rsidRDefault="002134FB" w:rsidP="0064733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непредоставления</w:t>
      </w:r>
      <w:r w:rsidR="0020356C" w:rsidRPr="00380DBB">
        <w:rPr>
          <w:rFonts w:ascii="Times New Roman" w:hAnsi="Times New Roman"/>
          <w:sz w:val="24"/>
        </w:rPr>
        <w:t xml:space="preserve"> </w:t>
      </w:r>
      <w:r w:rsidR="0019454D" w:rsidRPr="00380DBB">
        <w:rPr>
          <w:rFonts w:ascii="Times New Roman" w:hAnsi="Times New Roman"/>
          <w:sz w:val="24"/>
        </w:rPr>
        <w:t xml:space="preserve">социального </w:t>
      </w:r>
      <w:r w:rsidR="0020356C" w:rsidRPr="00380DBB">
        <w:rPr>
          <w:rFonts w:ascii="Times New Roman" w:hAnsi="Times New Roman"/>
          <w:sz w:val="24"/>
        </w:rPr>
        <w:t>жил</w:t>
      </w:r>
      <w:r w:rsidR="0019454D" w:rsidRPr="00380DBB">
        <w:rPr>
          <w:rFonts w:ascii="Times New Roman" w:hAnsi="Times New Roman"/>
          <w:sz w:val="24"/>
        </w:rPr>
        <w:t xml:space="preserve">ья и </w:t>
      </w:r>
      <w:proofErr w:type="gramStart"/>
      <w:r w:rsidR="0019454D" w:rsidRPr="00380DBB">
        <w:rPr>
          <w:rFonts w:ascii="Times New Roman" w:hAnsi="Times New Roman"/>
          <w:sz w:val="24"/>
        </w:rPr>
        <w:t>проживающим</w:t>
      </w:r>
      <w:proofErr w:type="gramEnd"/>
      <w:r w:rsidR="0020356C" w:rsidRPr="00380DBB">
        <w:rPr>
          <w:rFonts w:ascii="Times New Roman" w:hAnsi="Times New Roman"/>
          <w:sz w:val="24"/>
        </w:rPr>
        <w:t xml:space="preserve"> </w:t>
      </w:r>
      <w:r w:rsidRPr="00380DBB">
        <w:rPr>
          <w:rFonts w:ascii="Times New Roman" w:hAnsi="Times New Roman"/>
          <w:sz w:val="24"/>
        </w:rPr>
        <w:t>в ветх</w:t>
      </w:r>
      <w:r w:rsidR="0019454D" w:rsidRPr="00380DBB">
        <w:rPr>
          <w:rFonts w:ascii="Times New Roman" w:hAnsi="Times New Roman"/>
          <w:sz w:val="24"/>
        </w:rPr>
        <w:t xml:space="preserve">их и аварийных </w:t>
      </w:r>
      <w:proofErr w:type="gramStart"/>
      <w:r w:rsidR="0019454D" w:rsidRPr="00380DBB">
        <w:rPr>
          <w:rFonts w:ascii="Times New Roman" w:hAnsi="Times New Roman"/>
          <w:sz w:val="24"/>
        </w:rPr>
        <w:t>домах</w:t>
      </w:r>
      <w:proofErr w:type="gramEnd"/>
      <w:r w:rsidR="0019454D" w:rsidRPr="00380DBB">
        <w:rPr>
          <w:rFonts w:ascii="Times New Roman" w:hAnsi="Times New Roman"/>
          <w:sz w:val="24"/>
        </w:rPr>
        <w:t>, детям-с</w:t>
      </w:r>
      <w:r w:rsidRPr="00380DBB">
        <w:rPr>
          <w:rFonts w:ascii="Times New Roman" w:hAnsi="Times New Roman"/>
          <w:sz w:val="24"/>
        </w:rPr>
        <w:t>иротам</w:t>
      </w:r>
    </w:p>
    <w:p w:rsidR="0020356C" w:rsidRPr="00380DBB" w:rsidRDefault="0020356C" w:rsidP="0064733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территориальн</w:t>
      </w:r>
      <w:r w:rsidR="0019454D" w:rsidRPr="00380DBB">
        <w:rPr>
          <w:rFonts w:ascii="Times New Roman" w:hAnsi="Times New Roman"/>
          <w:sz w:val="24"/>
        </w:rPr>
        <w:t>ой</w:t>
      </w:r>
      <w:r w:rsidRPr="00380DBB">
        <w:rPr>
          <w:rFonts w:ascii="Times New Roman" w:hAnsi="Times New Roman"/>
          <w:sz w:val="24"/>
        </w:rPr>
        <w:t xml:space="preserve">  недоступност</w:t>
      </w:r>
      <w:r w:rsidR="0019454D" w:rsidRPr="00380DBB">
        <w:rPr>
          <w:rFonts w:ascii="Times New Roman" w:hAnsi="Times New Roman"/>
          <w:sz w:val="24"/>
        </w:rPr>
        <w:t>и</w:t>
      </w:r>
      <w:r w:rsidRPr="00380DBB">
        <w:rPr>
          <w:rFonts w:ascii="Times New Roman" w:hAnsi="Times New Roman"/>
          <w:sz w:val="24"/>
        </w:rPr>
        <w:t xml:space="preserve"> медицинской помощи</w:t>
      </w:r>
      <w:r w:rsidR="0019454D" w:rsidRPr="00380DBB">
        <w:rPr>
          <w:rFonts w:ascii="Times New Roman" w:hAnsi="Times New Roman"/>
          <w:sz w:val="24"/>
        </w:rPr>
        <w:t xml:space="preserve"> и </w:t>
      </w:r>
      <w:r w:rsidR="009B7DB5" w:rsidRPr="00380DBB">
        <w:rPr>
          <w:rFonts w:ascii="Times New Roman" w:hAnsi="Times New Roman"/>
          <w:sz w:val="24"/>
        </w:rPr>
        <w:t>недопустимо некорректного отношения</w:t>
      </w:r>
      <w:r w:rsidR="002134FB" w:rsidRPr="00380DBB">
        <w:rPr>
          <w:rFonts w:ascii="Times New Roman" w:hAnsi="Times New Roman"/>
          <w:sz w:val="24"/>
        </w:rPr>
        <w:t xml:space="preserve"> к пациентам</w:t>
      </w:r>
      <w:r w:rsidRPr="00380DBB">
        <w:rPr>
          <w:rFonts w:ascii="Times New Roman" w:hAnsi="Times New Roman"/>
          <w:sz w:val="24"/>
        </w:rPr>
        <w:t xml:space="preserve"> </w:t>
      </w:r>
    </w:p>
    <w:p w:rsidR="0020356C" w:rsidRPr="00380DBB" w:rsidRDefault="009B7DB5" w:rsidP="0064733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н</w:t>
      </w:r>
      <w:r w:rsidR="0020356C" w:rsidRPr="00380DBB">
        <w:rPr>
          <w:rFonts w:ascii="Times New Roman" w:hAnsi="Times New Roman"/>
          <w:sz w:val="24"/>
        </w:rPr>
        <w:t>еэффективност</w:t>
      </w:r>
      <w:r w:rsidR="0019454D" w:rsidRPr="00380DBB">
        <w:rPr>
          <w:rFonts w:ascii="Times New Roman" w:hAnsi="Times New Roman"/>
          <w:sz w:val="24"/>
        </w:rPr>
        <w:t>и мер</w:t>
      </w:r>
      <w:r w:rsidR="0020356C" w:rsidRPr="00380DBB">
        <w:rPr>
          <w:rFonts w:ascii="Times New Roman" w:hAnsi="Times New Roman"/>
          <w:sz w:val="24"/>
        </w:rPr>
        <w:t xml:space="preserve"> профилактической ра</w:t>
      </w:r>
      <w:r w:rsidR="0019454D" w:rsidRPr="00380DBB">
        <w:rPr>
          <w:rFonts w:ascii="Times New Roman" w:hAnsi="Times New Roman"/>
          <w:sz w:val="24"/>
        </w:rPr>
        <w:t>боты по социальным заболеваниям и бытово</w:t>
      </w:r>
      <w:r w:rsidRPr="00380DBB">
        <w:rPr>
          <w:rFonts w:ascii="Times New Roman" w:hAnsi="Times New Roman"/>
          <w:sz w:val="24"/>
        </w:rPr>
        <w:t>му</w:t>
      </w:r>
      <w:r w:rsidR="0019454D" w:rsidRPr="00380DBB">
        <w:rPr>
          <w:rFonts w:ascii="Times New Roman" w:hAnsi="Times New Roman"/>
          <w:sz w:val="24"/>
        </w:rPr>
        <w:t xml:space="preserve"> насили</w:t>
      </w:r>
      <w:r w:rsidRPr="00380DBB">
        <w:rPr>
          <w:rFonts w:ascii="Times New Roman" w:hAnsi="Times New Roman"/>
          <w:sz w:val="24"/>
        </w:rPr>
        <w:t>ю</w:t>
      </w:r>
      <w:r w:rsidR="0019454D" w:rsidRPr="00380DBB">
        <w:rPr>
          <w:rFonts w:ascii="Times New Roman" w:hAnsi="Times New Roman"/>
          <w:sz w:val="24"/>
        </w:rPr>
        <w:t>,</w:t>
      </w:r>
      <w:r w:rsidR="0020356C" w:rsidRPr="00380DBB">
        <w:rPr>
          <w:rFonts w:ascii="Times New Roman" w:hAnsi="Times New Roman"/>
          <w:sz w:val="24"/>
        </w:rPr>
        <w:t xml:space="preserve"> гибели людей от неестественных причин </w:t>
      </w:r>
    </w:p>
    <w:p w:rsidR="0019454D" w:rsidRPr="00380DBB" w:rsidRDefault="0020356C" w:rsidP="0019454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невыплат</w:t>
      </w:r>
      <w:r w:rsidR="003F3682" w:rsidRPr="00380DBB">
        <w:rPr>
          <w:rFonts w:ascii="Times New Roman" w:hAnsi="Times New Roman"/>
          <w:sz w:val="24"/>
        </w:rPr>
        <w:t>ы</w:t>
      </w:r>
      <w:r w:rsidRPr="00380DBB">
        <w:rPr>
          <w:rFonts w:ascii="Times New Roman" w:hAnsi="Times New Roman"/>
          <w:sz w:val="24"/>
        </w:rPr>
        <w:t xml:space="preserve"> заработной платы в условиях банкротства работодателя, </w:t>
      </w:r>
      <w:r w:rsidR="0019454D" w:rsidRPr="00380DBB">
        <w:rPr>
          <w:rFonts w:ascii="Times New Roman" w:hAnsi="Times New Roman"/>
          <w:sz w:val="24"/>
        </w:rPr>
        <w:t xml:space="preserve">и </w:t>
      </w:r>
      <w:r w:rsidR="0019454D" w:rsidRPr="00380DBB">
        <w:rPr>
          <w:rFonts w:ascii="Times New Roman" w:hAnsi="Times New Roman"/>
          <w:sz w:val="24"/>
        </w:rPr>
        <w:t>нарушения прав</w:t>
      </w:r>
      <w:r w:rsidR="0019454D" w:rsidRPr="00380DBB">
        <w:rPr>
          <w:rFonts w:ascii="Times New Roman" w:hAnsi="Times New Roman"/>
          <w:sz w:val="24"/>
        </w:rPr>
        <w:t xml:space="preserve"> </w:t>
      </w:r>
      <w:r w:rsidR="003F3682" w:rsidRPr="00380DBB">
        <w:rPr>
          <w:rFonts w:ascii="Times New Roman" w:hAnsi="Times New Roman"/>
          <w:sz w:val="24"/>
        </w:rPr>
        <w:t xml:space="preserve">работников </w:t>
      </w:r>
      <w:r w:rsidR="0019454D" w:rsidRPr="00380DBB">
        <w:rPr>
          <w:rFonts w:ascii="Times New Roman" w:hAnsi="Times New Roman"/>
          <w:sz w:val="24"/>
        </w:rPr>
        <w:t>бюдж</w:t>
      </w:r>
      <w:r w:rsidR="003F3682" w:rsidRPr="00380DBB">
        <w:rPr>
          <w:rFonts w:ascii="Times New Roman" w:hAnsi="Times New Roman"/>
          <w:sz w:val="24"/>
        </w:rPr>
        <w:t>етных</w:t>
      </w:r>
      <w:r w:rsidR="0019454D" w:rsidRPr="00380DBB">
        <w:rPr>
          <w:rFonts w:ascii="Times New Roman" w:hAnsi="Times New Roman"/>
          <w:sz w:val="24"/>
        </w:rPr>
        <w:t xml:space="preserve"> </w:t>
      </w:r>
      <w:r w:rsidR="003F3682" w:rsidRPr="00380DBB">
        <w:rPr>
          <w:rFonts w:ascii="Times New Roman" w:hAnsi="Times New Roman"/>
          <w:sz w:val="24"/>
        </w:rPr>
        <w:t>учреждений</w:t>
      </w:r>
    </w:p>
    <w:p w:rsidR="0019454D" w:rsidRPr="00380DBB" w:rsidRDefault="0019454D" w:rsidP="0019454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условий проживания людей (плохие дороги, неосве</w:t>
      </w:r>
      <w:r w:rsidR="003F3682" w:rsidRPr="00380DBB">
        <w:rPr>
          <w:rFonts w:ascii="Times New Roman" w:hAnsi="Times New Roman"/>
          <w:sz w:val="24"/>
        </w:rPr>
        <w:t>щенные улицы</w:t>
      </w:r>
      <w:r w:rsidRPr="00380DBB">
        <w:rPr>
          <w:rFonts w:ascii="Times New Roman" w:hAnsi="Times New Roman"/>
          <w:sz w:val="24"/>
        </w:rPr>
        <w:t>, отсут</w:t>
      </w:r>
      <w:r w:rsidR="003F3682" w:rsidRPr="00380DBB">
        <w:rPr>
          <w:rFonts w:ascii="Times New Roman" w:hAnsi="Times New Roman"/>
          <w:sz w:val="24"/>
        </w:rPr>
        <w:t>ствие</w:t>
      </w:r>
      <w:r w:rsidRPr="00380DBB">
        <w:rPr>
          <w:rFonts w:ascii="Times New Roman" w:hAnsi="Times New Roman"/>
          <w:sz w:val="24"/>
        </w:rPr>
        <w:t xml:space="preserve"> </w:t>
      </w:r>
      <w:r w:rsidR="003F3682" w:rsidRPr="00380DBB">
        <w:rPr>
          <w:rFonts w:ascii="Times New Roman" w:hAnsi="Times New Roman"/>
          <w:sz w:val="24"/>
        </w:rPr>
        <w:t>транспортного</w:t>
      </w:r>
      <w:r w:rsidRPr="00380DBB">
        <w:rPr>
          <w:rFonts w:ascii="Times New Roman" w:hAnsi="Times New Roman"/>
          <w:sz w:val="24"/>
        </w:rPr>
        <w:t xml:space="preserve"> сообщ</w:t>
      </w:r>
      <w:r w:rsidR="003F3682" w:rsidRPr="00380DBB">
        <w:rPr>
          <w:rFonts w:ascii="Times New Roman" w:hAnsi="Times New Roman"/>
          <w:sz w:val="24"/>
        </w:rPr>
        <w:t>ения, отсутствие или неприемлемое качество питьевой вод</w:t>
      </w:r>
      <w:r w:rsidRPr="00380DBB">
        <w:rPr>
          <w:rFonts w:ascii="Times New Roman" w:hAnsi="Times New Roman"/>
          <w:sz w:val="24"/>
        </w:rPr>
        <w:t>ы)</w:t>
      </w:r>
    </w:p>
    <w:p w:rsidR="0019454D" w:rsidRPr="00380DBB" w:rsidRDefault="0019454D" w:rsidP="0019454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 xml:space="preserve">проблемы </w:t>
      </w:r>
      <w:r w:rsidR="003F3682" w:rsidRPr="00380DBB">
        <w:rPr>
          <w:rFonts w:ascii="Times New Roman" w:hAnsi="Times New Roman"/>
          <w:sz w:val="24"/>
        </w:rPr>
        <w:t>неисполнения</w:t>
      </w:r>
      <w:r w:rsidRPr="00380DBB">
        <w:rPr>
          <w:rFonts w:ascii="Times New Roman" w:hAnsi="Times New Roman"/>
          <w:sz w:val="24"/>
        </w:rPr>
        <w:t xml:space="preserve"> суд</w:t>
      </w:r>
      <w:r w:rsidR="00380DBB">
        <w:rPr>
          <w:rFonts w:ascii="Times New Roman" w:hAnsi="Times New Roman"/>
          <w:sz w:val="24"/>
        </w:rPr>
        <w:t>ебных</w:t>
      </w:r>
      <w:bookmarkStart w:id="0" w:name="_GoBack"/>
      <w:bookmarkEnd w:id="0"/>
      <w:r w:rsidRPr="00380DBB">
        <w:rPr>
          <w:rFonts w:ascii="Times New Roman" w:hAnsi="Times New Roman"/>
          <w:sz w:val="24"/>
        </w:rPr>
        <w:t xml:space="preserve"> решений</w:t>
      </w:r>
    </w:p>
    <w:p w:rsidR="0020356C" w:rsidRPr="00380DBB" w:rsidRDefault="0019454D" w:rsidP="0019454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не</w:t>
      </w:r>
      <w:r w:rsidR="003F3682" w:rsidRPr="00380DBB">
        <w:rPr>
          <w:rFonts w:ascii="Times New Roman" w:hAnsi="Times New Roman"/>
          <w:sz w:val="24"/>
        </w:rPr>
        <w:t>защищенность</w:t>
      </w:r>
      <w:r w:rsidRPr="00380DBB">
        <w:rPr>
          <w:rFonts w:ascii="Times New Roman" w:hAnsi="Times New Roman"/>
          <w:sz w:val="24"/>
        </w:rPr>
        <w:t xml:space="preserve"> пострадавших и </w:t>
      </w:r>
      <w:r w:rsidR="0020356C" w:rsidRPr="00380DBB">
        <w:rPr>
          <w:rFonts w:ascii="Times New Roman" w:hAnsi="Times New Roman"/>
          <w:sz w:val="24"/>
        </w:rPr>
        <w:t>потерпевших о</w:t>
      </w:r>
      <w:r w:rsidR="003F3682" w:rsidRPr="00380DBB">
        <w:rPr>
          <w:rFonts w:ascii="Times New Roman" w:hAnsi="Times New Roman"/>
          <w:sz w:val="24"/>
        </w:rPr>
        <w:t>т правонарушений и преступлений</w:t>
      </w:r>
    </w:p>
    <w:p w:rsidR="0020356C" w:rsidRPr="00380DBB" w:rsidRDefault="0020356C" w:rsidP="0064733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ненадлежащи</w:t>
      </w:r>
      <w:r w:rsidR="003F3682" w:rsidRPr="00380DBB">
        <w:rPr>
          <w:rFonts w:ascii="Times New Roman" w:hAnsi="Times New Roman"/>
          <w:sz w:val="24"/>
        </w:rPr>
        <w:t>х</w:t>
      </w:r>
      <w:r w:rsidRPr="00380DBB">
        <w:rPr>
          <w:rFonts w:ascii="Times New Roman" w:hAnsi="Times New Roman"/>
          <w:sz w:val="24"/>
        </w:rPr>
        <w:t xml:space="preserve"> услови</w:t>
      </w:r>
      <w:r w:rsidR="003F3682" w:rsidRPr="00380DBB">
        <w:rPr>
          <w:rFonts w:ascii="Times New Roman" w:hAnsi="Times New Roman"/>
          <w:sz w:val="24"/>
        </w:rPr>
        <w:t>й</w:t>
      </w:r>
      <w:r w:rsidRPr="00380DBB">
        <w:rPr>
          <w:rFonts w:ascii="Times New Roman" w:hAnsi="Times New Roman"/>
          <w:sz w:val="24"/>
        </w:rPr>
        <w:t xml:space="preserve"> содержания в  мес</w:t>
      </w:r>
      <w:r w:rsidR="0019454D" w:rsidRPr="00380DBB">
        <w:rPr>
          <w:rFonts w:ascii="Times New Roman" w:hAnsi="Times New Roman"/>
          <w:sz w:val="24"/>
        </w:rPr>
        <w:t xml:space="preserve">тах принудительного содержания, </w:t>
      </w:r>
      <w:r w:rsidR="00A6129E" w:rsidRPr="00380DBB">
        <w:rPr>
          <w:rFonts w:ascii="Times New Roman" w:hAnsi="Times New Roman"/>
          <w:sz w:val="24"/>
        </w:rPr>
        <w:t>нарушений прав</w:t>
      </w:r>
      <w:r w:rsidR="0019454D" w:rsidRPr="00380DBB">
        <w:rPr>
          <w:rFonts w:ascii="Times New Roman" w:hAnsi="Times New Roman"/>
          <w:sz w:val="24"/>
        </w:rPr>
        <w:t xml:space="preserve"> иност</w:t>
      </w:r>
      <w:r w:rsidR="00A6129E" w:rsidRPr="00380DBB">
        <w:rPr>
          <w:rFonts w:ascii="Times New Roman" w:hAnsi="Times New Roman"/>
          <w:sz w:val="24"/>
        </w:rPr>
        <w:t>ранных граждан в учреждении специального пребывания</w:t>
      </w:r>
      <w:r w:rsidR="0019454D" w:rsidRPr="00380DBB">
        <w:rPr>
          <w:rFonts w:ascii="Times New Roman" w:hAnsi="Times New Roman"/>
          <w:sz w:val="24"/>
        </w:rPr>
        <w:t>.</w:t>
      </w:r>
    </w:p>
    <w:p w:rsidR="004F19FF" w:rsidRPr="00380DBB" w:rsidRDefault="0019454D" w:rsidP="004F19FF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sz w:val="24"/>
        </w:rPr>
        <w:t>включения гражд</w:t>
      </w:r>
      <w:r w:rsidR="00371B49" w:rsidRPr="00380DBB">
        <w:rPr>
          <w:rFonts w:ascii="Times New Roman" w:hAnsi="Times New Roman"/>
          <w:sz w:val="24"/>
        </w:rPr>
        <w:t>анского</w:t>
      </w:r>
      <w:r w:rsidRPr="00380DBB">
        <w:rPr>
          <w:rFonts w:ascii="Times New Roman" w:hAnsi="Times New Roman"/>
          <w:sz w:val="24"/>
        </w:rPr>
        <w:t xml:space="preserve"> общес</w:t>
      </w:r>
      <w:r w:rsidR="00371B49" w:rsidRPr="00380DBB">
        <w:rPr>
          <w:rFonts w:ascii="Times New Roman" w:hAnsi="Times New Roman"/>
          <w:sz w:val="24"/>
        </w:rPr>
        <w:t>тва</w:t>
      </w:r>
      <w:r w:rsidRPr="00380DBB">
        <w:rPr>
          <w:rFonts w:ascii="Times New Roman" w:hAnsi="Times New Roman"/>
          <w:sz w:val="24"/>
        </w:rPr>
        <w:t xml:space="preserve"> в </w:t>
      </w:r>
      <w:r w:rsidR="00371B49" w:rsidRPr="00380DBB">
        <w:rPr>
          <w:rFonts w:ascii="Times New Roman" w:hAnsi="Times New Roman"/>
          <w:sz w:val="24"/>
        </w:rPr>
        <w:t>вопросы</w:t>
      </w:r>
      <w:r w:rsidRPr="00380DBB">
        <w:rPr>
          <w:rFonts w:ascii="Times New Roman" w:hAnsi="Times New Roman"/>
          <w:sz w:val="24"/>
        </w:rPr>
        <w:t xml:space="preserve"> управ</w:t>
      </w:r>
      <w:r w:rsidR="00371B49" w:rsidRPr="00380DBB">
        <w:rPr>
          <w:rFonts w:ascii="Times New Roman" w:hAnsi="Times New Roman"/>
          <w:sz w:val="24"/>
        </w:rPr>
        <w:t>ления</w:t>
      </w:r>
      <w:r w:rsidRPr="00380DBB">
        <w:rPr>
          <w:rFonts w:ascii="Times New Roman" w:hAnsi="Times New Roman"/>
          <w:sz w:val="24"/>
        </w:rPr>
        <w:t xml:space="preserve"> госуд</w:t>
      </w:r>
      <w:r w:rsidR="00371B49" w:rsidRPr="00380DBB">
        <w:rPr>
          <w:rFonts w:ascii="Times New Roman" w:hAnsi="Times New Roman"/>
          <w:sz w:val="24"/>
        </w:rPr>
        <w:t>арством</w:t>
      </w:r>
    </w:p>
    <w:p w:rsidR="00C23D0B" w:rsidRPr="00380DBB" w:rsidRDefault="00380DBB" w:rsidP="0019454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380DB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1808C41" wp14:editId="5B9160DE">
                <wp:simplePos x="0" y="0"/>
                <wp:positionH relativeFrom="margin">
                  <wp:posOffset>98425</wp:posOffset>
                </wp:positionH>
                <wp:positionV relativeFrom="margin">
                  <wp:posOffset>9323070</wp:posOffset>
                </wp:positionV>
                <wp:extent cx="6593840" cy="345440"/>
                <wp:effectExtent l="19050" t="19050" r="16510" b="16510"/>
                <wp:wrapSquare wrapText="bothSides"/>
                <wp:docPr id="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840" cy="3454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A4A" w:rsidRPr="00D43A4A" w:rsidRDefault="00D43A4A" w:rsidP="00D43A4A">
                            <w:pPr>
                              <w:pStyle w:val="a4"/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D43A4A">
                                <w:rPr>
                                  <w:rStyle w:val="a8"/>
                                  <w:b/>
                                  <w:i/>
                                  <w:color w:val="7F7FFF" w:themeColor="hyperlink" w:themeTint="80"/>
                                  <w:sz w:val="20"/>
                                  <w:szCs w:val="20"/>
                                </w:rPr>
                                <w:t xml:space="preserve">ПЕРЕЙТИ К ТЕКСТУ </w:t>
                              </w:r>
                              <w:proofErr w:type="gramStart"/>
                              <w:r w:rsidRPr="00D43A4A">
                                <w:rPr>
                                  <w:rStyle w:val="a8"/>
                                  <w:b/>
                                  <w:i/>
                                  <w:color w:val="7F7FFF" w:themeColor="hyperlink" w:themeTint="80"/>
                                  <w:sz w:val="20"/>
                                  <w:szCs w:val="20"/>
                                </w:rPr>
                                <w:t>ЕЖЕГОДНОГО</w:t>
                              </w:r>
                              <w:proofErr w:type="gramEnd"/>
                              <w:r w:rsidRPr="00D43A4A">
                                <w:rPr>
                                  <w:rStyle w:val="a8"/>
                                  <w:b/>
                                  <w:i/>
                                  <w:color w:val="7F7FFF" w:themeColor="hyperlink" w:themeTint="80"/>
                                  <w:sz w:val="20"/>
                                  <w:szCs w:val="20"/>
                                </w:rPr>
                                <w:t xml:space="preserve"> ДОКЛАДА-2016</w:t>
                              </w:r>
                            </w:hyperlink>
                          </w:p>
                          <w:p w:rsidR="00D43A4A" w:rsidRDefault="00D43A4A" w:rsidP="00D43A4A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:rsidR="00D43A4A" w:rsidRPr="00C23D0B" w:rsidRDefault="00D43A4A" w:rsidP="00D43A4A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7.75pt;margin-top:734.1pt;width:519.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D43A4A" w:rsidRPr="00D43A4A" w:rsidRDefault="00D43A4A" w:rsidP="00D43A4A">
                      <w:pPr>
                        <w:pStyle w:val="a4"/>
                        <w:jc w:val="center"/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hyperlink r:id="rId7" w:history="1">
                        <w:r w:rsidRPr="00D43A4A">
                          <w:rPr>
                            <w:rStyle w:val="a8"/>
                            <w:b/>
                            <w:i/>
                            <w:color w:val="7F7FFF" w:themeColor="hyperlink" w:themeTint="80"/>
                            <w:sz w:val="20"/>
                            <w:szCs w:val="20"/>
                          </w:rPr>
                          <w:t xml:space="preserve">ПЕРЕЙТИ К ТЕКСТУ </w:t>
                        </w:r>
                        <w:proofErr w:type="gramStart"/>
                        <w:r w:rsidRPr="00D43A4A">
                          <w:rPr>
                            <w:rStyle w:val="a8"/>
                            <w:b/>
                            <w:i/>
                            <w:color w:val="7F7FFF" w:themeColor="hyperlink" w:themeTint="80"/>
                            <w:sz w:val="20"/>
                            <w:szCs w:val="20"/>
                          </w:rPr>
                          <w:t>ЕЖЕГОДНОГО</w:t>
                        </w:r>
                        <w:proofErr w:type="gramEnd"/>
                        <w:r w:rsidRPr="00D43A4A">
                          <w:rPr>
                            <w:rStyle w:val="a8"/>
                            <w:b/>
                            <w:i/>
                            <w:color w:val="7F7FFF" w:themeColor="hyperlink" w:themeTint="80"/>
                            <w:sz w:val="20"/>
                            <w:szCs w:val="20"/>
                          </w:rPr>
                          <w:t xml:space="preserve"> ДОКЛАДА-2016</w:t>
                        </w:r>
                      </w:hyperlink>
                    </w:p>
                    <w:p w:rsidR="00D43A4A" w:rsidRDefault="00D43A4A" w:rsidP="00D43A4A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</w:p>
                    <w:p w:rsidR="00D43A4A" w:rsidRPr="00C23D0B" w:rsidRDefault="00D43A4A" w:rsidP="00D43A4A">
                      <w:pPr>
                        <w:spacing w:after="0"/>
                        <w:jc w:val="right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80DB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68BCE5" wp14:editId="23236FB1">
                <wp:simplePos x="0" y="0"/>
                <wp:positionH relativeFrom="margin">
                  <wp:posOffset>98425</wp:posOffset>
                </wp:positionH>
                <wp:positionV relativeFrom="margin">
                  <wp:posOffset>8647430</wp:posOffset>
                </wp:positionV>
                <wp:extent cx="6593840" cy="563880"/>
                <wp:effectExtent l="19050" t="19050" r="16510" b="26670"/>
                <wp:wrapSquare wrapText="bothSides"/>
                <wp:docPr id="3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840" cy="563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D1B" w:rsidRPr="00380DBB" w:rsidRDefault="00984D1B" w:rsidP="00984D1B">
                            <w:pPr>
                              <w:pStyle w:val="a4"/>
                              <w:jc w:val="center"/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80DBB"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Поступило 7813 обращений (8731 человек), на 6% больше прошлого года, </w:t>
                            </w:r>
                            <w:r w:rsidRPr="00380DBB"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Pr="00380DBB"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из них жалоб - 3209 обращений (на 2% меньше) и составляет 41% от общего количества обращений.</w:t>
                            </w:r>
                          </w:p>
                          <w:p w:rsidR="00984D1B" w:rsidRPr="00380DBB" w:rsidRDefault="00984D1B" w:rsidP="00984D1B">
                            <w:pPr>
                              <w:pStyle w:val="a4"/>
                              <w:jc w:val="center"/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80DBB"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211 коллективных обращений, которые подписали 1789 человек</w:t>
                            </w:r>
                          </w:p>
                          <w:p w:rsidR="00984D1B" w:rsidRDefault="00984D1B" w:rsidP="00984D1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:rsidR="00984D1B" w:rsidRPr="00C23D0B" w:rsidRDefault="00984D1B" w:rsidP="00984D1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7.75pt;margin-top:680.9pt;width:519.2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984D1B" w:rsidRPr="00380DBB" w:rsidRDefault="00984D1B" w:rsidP="00984D1B">
                      <w:pPr>
                        <w:pStyle w:val="a4"/>
                        <w:jc w:val="center"/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80DBB"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Поступило 7813 обращений (8731 человек), на 6% больше прошлого года, </w:t>
                      </w:r>
                      <w:r w:rsidRPr="00380DBB"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Pr="00380DBB"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  <w:t>из них жалоб - 3209 обращений (на 2% меньше) и составляет 41% от общего количества обращений.</w:t>
                      </w:r>
                    </w:p>
                    <w:p w:rsidR="00984D1B" w:rsidRPr="00380DBB" w:rsidRDefault="00984D1B" w:rsidP="00984D1B">
                      <w:pPr>
                        <w:pStyle w:val="a4"/>
                        <w:jc w:val="center"/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80DBB"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  <w:t>211 коллективных обращений, которые подписали 1789 человек</w:t>
                      </w:r>
                    </w:p>
                    <w:p w:rsidR="00984D1B" w:rsidRDefault="00984D1B" w:rsidP="00984D1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</w:p>
                    <w:p w:rsidR="00984D1B" w:rsidRPr="00C23D0B" w:rsidRDefault="00984D1B" w:rsidP="00984D1B">
                      <w:pPr>
                        <w:spacing w:after="0"/>
                        <w:jc w:val="right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о</w:t>
      </w:r>
      <w:r w:rsidR="0019454D" w:rsidRPr="00380DBB">
        <w:rPr>
          <w:rFonts w:ascii="Times New Roman" w:hAnsi="Times New Roman"/>
          <w:sz w:val="24"/>
        </w:rPr>
        <w:t>тсутстви</w:t>
      </w:r>
      <w:r>
        <w:rPr>
          <w:rFonts w:ascii="Times New Roman" w:hAnsi="Times New Roman"/>
          <w:sz w:val="24"/>
        </w:rPr>
        <w:t>я</w:t>
      </w:r>
      <w:r w:rsidR="0019454D" w:rsidRPr="00380DBB">
        <w:rPr>
          <w:rFonts w:ascii="Times New Roman" w:hAnsi="Times New Roman"/>
          <w:sz w:val="24"/>
        </w:rPr>
        <w:t xml:space="preserve"> </w:t>
      </w:r>
      <w:r w:rsidR="0020356C" w:rsidRPr="00380DBB">
        <w:rPr>
          <w:rFonts w:ascii="Times New Roman" w:hAnsi="Times New Roman"/>
          <w:sz w:val="24"/>
        </w:rPr>
        <w:t>процедур профилактики и разрешения социальных конфликтов на местном уровне и в бюджетных организациях.</w:t>
      </w:r>
    </w:p>
    <w:sectPr w:rsidR="00C23D0B" w:rsidRPr="00380DBB" w:rsidSect="00380DBB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2AE"/>
    <w:multiLevelType w:val="hybridMultilevel"/>
    <w:tmpl w:val="677C9FD0"/>
    <w:lvl w:ilvl="0" w:tplc="02E09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011"/>
    <w:multiLevelType w:val="hybridMultilevel"/>
    <w:tmpl w:val="77101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B7"/>
    <w:rsid w:val="000476B7"/>
    <w:rsid w:val="00050DBA"/>
    <w:rsid w:val="0007130B"/>
    <w:rsid w:val="0019454D"/>
    <w:rsid w:val="001B6D58"/>
    <w:rsid w:val="0020356C"/>
    <w:rsid w:val="002134FB"/>
    <w:rsid w:val="002E40C0"/>
    <w:rsid w:val="00320B40"/>
    <w:rsid w:val="00351E86"/>
    <w:rsid w:val="00371B49"/>
    <w:rsid w:val="00380DBB"/>
    <w:rsid w:val="003F3682"/>
    <w:rsid w:val="00494855"/>
    <w:rsid w:val="004F19FF"/>
    <w:rsid w:val="00610715"/>
    <w:rsid w:val="00647339"/>
    <w:rsid w:val="006568F3"/>
    <w:rsid w:val="00677109"/>
    <w:rsid w:val="00681915"/>
    <w:rsid w:val="006E021C"/>
    <w:rsid w:val="00724E5D"/>
    <w:rsid w:val="00766063"/>
    <w:rsid w:val="0079462C"/>
    <w:rsid w:val="008444B0"/>
    <w:rsid w:val="00984D1B"/>
    <w:rsid w:val="009B7DB5"/>
    <w:rsid w:val="009C2422"/>
    <w:rsid w:val="00A23640"/>
    <w:rsid w:val="00A51F12"/>
    <w:rsid w:val="00A6129E"/>
    <w:rsid w:val="00AF07F7"/>
    <w:rsid w:val="00AF7C77"/>
    <w:rsid w:val="00C23D0B"/>
    <w:rsid w:val="00D06C4B"/>
    <w:rsid w:val="00D21356"/>
    <w:rsid w:val="00D41140"/>
    <w:rsid w:val="00D43A4A"/>
    <w:rsid w:val="00D77701"/>
    <w:rsid w:val="00DF5663"/>
    <w:rsid w:val="00E22281"/>
    <w:rsid w:val="00E53898"/>
    <w:rsid w:val="00EF39DA"/>
    <w:rsid w:val="00F3471D"/>
    <w:rsid w:val="00F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6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356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03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D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3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6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356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03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D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3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mbudsman.perm.ru/docs/dok/ann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budsman.perm.ru/docs/dok/annu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Шлякова Кира Сергеевна</dc:creator>
  <cp:lastModifiedBy>Шлякова Кира Сергеевна</cp:lastModifiedBy>
  <cp:revision>12</cp:revision>
  <cp:lastPrinted>2017-03-22T06:32:00Z</cp:lastPrinted>
  <dcterms:created xsi:type="dcterms:W3CDTF">2017-03-13T09:41:00Z</dcterms:created>
  <dcterms:modified xsi:type="dcterms:W3CDTF">2017-03-23T09:23:00Z</dcterms:modified>
</cp:coreProperties>
</file>